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EE82" w14:textId="77777777" w:rsidR="00E5018A" w:rsidRDefault="00E5018A" w:rsidP="00E5018A">
      <w:pPr>
        <w:pStyle w:val="Header"/>
        <w:widowControl/>
        <w:jc w:val="center"/>
        <w:rPr>
          <w:rFonts w:ascii="Trebuchet MS" w:hAnsi="Trebuchet MS" w:cs="Trebuchet MS"/>
          <w:b/>
          <w:bCs/>
          <w:sz w:val="36"/>
          <w:szCs w:val="36"/>
        </w:rPr>
      </w:pPr>
      <w:r>
        <w:rPr>
          <w:rFonts w:ascii="Trebuchet MS" w:hAnsi="Trebuchet MS" w:cs="Trebuchet MS"/>
          <w:b/>
          <w:bCs/>
          <w:noProof/>
          <w:sz w:val="36"/>
          <w:szCs w:val="36"/>
        </w:rPr>
        <w:drawing>
          <wp:anchor distT="0" distB="0" distL="114300" distR="114300" simplePos="0" relativeHeight="251658240" behindDoc="1" locked="0" layoutInCell="1" allowOverlap="1" wp14:anchorId="6EDBBFF0" wp14:editId="2757574B">
            <wp:simplePos x="0" y="0"/>
            <wp:positionH relativeFrom="column">
              <wp:posOffset>5118100</wp:posOffset>
            </wp:positionH>
            <wp:positionV relativeFrom="paragraph">
              <wp:posOffset>86360</wp:posOffset>
            </wp:positionV>
            <wp:extent cx="1397000" cy="959485"/>
            <wp:effectExtent l="0" t="0" r="0" b="5715"/>
            <wp:wrapTight wrapText="bothSides">
              <wp:wrapPolygon edited="0">
                <wp:start x="0" y="0"/>
                <wp:lineTo x="0" y="21157"/>
                <wp:lineTo x="21207" y="21157"/>
                <wp:lineTo x="21207" y="0"/>
                <wp:lineTo x="0" y="0"/>
              </wp:wrapPolygon>
            </wp:wrapTight>
            <wp:docPr id="1" name="Picture 1" descr="vista ridge gym graphic 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ridge gym graphic italic"/>
                    <pic:cNvPicPr>
                      <a:picLocks noChangeAspect="1" noChangeArrowheads="1"/>
                    </pic:cNvPicPr>
                  </pic:nvPicPr>
                  <pic:blipFill>
                    <a:blip r:embed="rId6"/>
                    <a:srcRect/>
                    <a:stretch>
                      <a:fillRect/>
                    </a:stretch>
                  </pic:blipFill>
                  <pic:spPr bwMode="auto">
                    <a:xfrm>
                      <a:off x="0" y="0"/>
                      <a:ext cx="1397000" cy="959485"/>
                    </a:xfrm>
                    <a:prstGeom prst="rect">
                      <a:avLst/>
                    </a:prstGeom>
                    <a:noFill/>
                  </pic:spPr>
                </pic:pic>
              </a:graphicData>
            </a:graphic>
          </wp:anchor>
        </w:drawing>
      </w:r>
      <w:r>
        <w:rPr>
          <w:rFonts w:ascii="Trebuchet MS" w:hAnsi="Trebuchet MS" w:cs="Trebuchet MS"/>
          <w:b/>
          <w:bCs/>
          <w:noProof/>
          <w:sz w:val="36"/>
          <w:szCs w:val="36"/>
        </w:rPr>
        <w:drawing>
          <wp:anchor distT="0" distB="0" distL="114300" distR="114300" simplePos="0" relativeHeight="251659264" behindDoc="1" locked="0" layoutInCell="1" allowOverlap="1" wp14:anchorId="0369F623" wp14:editId="1314530A">
            <wp:simplePos x="0" y="0"/>
            <wp:positionH relativeFrom="column">
              <wp:posOffset>19050</wp:posOffset>
            </wp:positionH>
            <wp:positionV relativeFrom="paragraph">
              <wp:posOffset>86360</wp:posOffset>
            </wp:positionV>
            <wp:extent cx="1397000" cy="959485"/>
            <wp:effectExtent l="19050" t="0" r="0" b="0"/>
            <wp:wrapTight wrapText="bothSides">
              <wp:wrapPolygon edited="0">
                <wp:start x="-295" y="0"/>
                <wp:lineTo x="-295" y="21014"/>
                <wp:lineTo x="21502" y="21014"/>
                <wp:lineTo x="21502" y="0"/>
                <wp:lineTo x="-295" y="0"/>
              </wp:wrapPolygon>
            </wp:wrapTight>
            <wp:docPr id="4" name="Picture 4" descr="vista ridge gym graphic 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ta ridge gym graphic italic"/>
                    <pic:cNvPicPr>
                      <a:picLocks noChangeAspect="1" noChangeArrowheads="1"/>
                    </pic:cNvPicPr>
                  </pic:nvPicPr>
                  <pic:blipFill>
                    <a:blip r:embed="rId6"/>
                    <a:srcRect/>
                    <a:stretch>
                      <a:fillRect/>
                    </a:stretch>
                  </pic:blipFill>
                  <pic:spPr bwMode="auto">
                    <a:xfrm>
                      <a:off x="0" y="0"/>
                      <a:ext cx="1397000" cy="959485"/>
                    </a:xfrm>
                    <a:prstGeom prst="rect">
                      <a:avLst/>
                    </a:prstGeom>
                    <a:noFill/>
                  </pic:spPr>
                </pic:pic>
              </a:graphicData>
            </a:graphic>
          </wp:anchor>
        </w:drawing>
      </w:r>
      <w:r>
        <w:rPr>
          <w:rFonts w:ascii="Trebuchet MS" w:hAnsi="Trebuchet MS" w:cs="Trebuchet MS"/>
          <w:b/>
          <w:bCs/>
          <w:sz w:val="36"/>
          <w:szCs w:val="36"/>
        </w:rPr>
        <w:t xml:space="preserve">   Vista Ridge High School</w:t>
      </w:r>
      <w:r>
        <w:rPr>
          <w:rFonts w:ascii="Trebuchet MS" w:hAnsi="Trebuchet MS" w:cs="Trebuchet MS"/>
          <w:b/>
          <w:bCs/>
          <w:sz w:val="36"/>
          <w:szCs w:val="36"/>
        </w:rPr>
        <w:tab/>
      </w:r>
    </w:p>
    <w:p w14:paraId="7B2FE882" w14:textId="79D6A7AC" w:rsidR="00E5018A" w:rsidRDefault="00590FE8" w:rsidP="00E5018A">
      <w:pPr>
        <w:pStyle w:val="Header"/>
        <w:widowControl/>
        <w:tabs>
          <w:tab w:val="left" w:pos="855"/>
          <w:tab w:val="left" w:pos="102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E5018A">
        <w:rPr>
          <w:rFonts w:ascii="Times New Roman" w:hAnsi="Times New Roman" w:cs="Times New Roman"/>
          <w:b/>
          <w:bCs/>
        </w:rPr>
        <w:t xml:space="preserve">6888 Black Forest Road </w:t>
      </w:r>
    </w:p>
    <w:p w14:paraId="77F7CA05" w14:textId="77777777" w:rsidR="00E5018A" w:rsidRDefault="00E5018A" w:rsidP="00E5018A">
      <w:pPr>
        <w:pStyle w:val="Header"/>
        <w:widowControl/>
        <w:jc w:val="center"/>
        <w:rPr>
          <w:rFonts w:ascii="Times New Roman" w:hAnsi="Times New Roman" w:cs="Times New Roman"/>
          <w:b/>
          <w:bCs/>
        </w:rPr>
      </w:pPr>
      <w:r>
        <w:rPr>
          <w:rFonts w:ascii="Times New Roman" w:hAnsi="Times New Roman" w:cs="Times New Roman"/>
          <w:b/>
          <w:bCs/>
        </w:rPr>
        <w:t>Colorado Springs, CO 80923</w:t>
      </w:r>
    </w:p>
    <w:p w14:paraId="780E1953" w14:textId="77777777" w:rsidR="00E5018A" w:rsidRDefault="00E5018A" w:rsidP="00E5018A">
      <w:pPr>
        <w:pStyle w:val="Header"/>
        <w:widowControl/>
        <w:jc w:val="center"/>
        <w:rPr>
          <w:rFonts w:ascii="Times New Roman" w:hAnsi="Times New Roman" w:cs="Times New Roman"/>
          <w:b/>
          <w:bCs/>
        </w:rPr>
      </w:pPr>
      <w:proofErr w:type="spellStart"/>
      <w:r>
        <w:rPr>
          <w:rFonts w:ascii="Times New Roman" w:hAnsi="Times New Roman" w:cs="Times New Roman"/>
          <w:b/>
          <w:bCs/>
        </w:rPr>
        <w:t>Ph</w:t>
      </w:r>
      <w:proofErr w:type="spellEnd"/>
      <w:r>
        <w:rPr>
          <w:rFonts w:ascii="Times New Roman" w:hAnsi="Times New Roman" w:cs="Times New Roman"/>
          <w:b/>
          <w:bCs/>
        </w:rPr>
        <w:t>: 719-494-8800 Fax: 719-494-8838</w:t>
      </w:r>
    </w:p>
    <w:p w14:paraId="4FEE7A90" w14:textId="77777777" w:rsidR="00E5018A" w:rsidRDefault="00E5018A" w:rsidP="00E5018A">
      <w:pPr>
        <w:pStyle w:val="Header"/>
        <w:widowControl/>
        <w:jc w:val="center"/>
        <w:rPr>
          <w:rFonts w:ascii="Times New Roman" w:hAnsi="Times New Roman" w:cs="Times New Roman"/>
          <w:color w:val="auto"/>
          <w:kern w:val="0"/>
        </w:rPr>
      </w:pPr>
      <w:r>
        <w:rPr>
          <w:rFonts w:ascii="Times New Roman" w:hAnsi="Times New Roman" w:cs="Times New Roman"/>
          <w:b/>
          <w:bCs/>
        </w:rPr>
        <w:t>www.d49.org</w:t>
      </w:r>
    </w:p>
    <w:p w14:paraId="0AE0D86F" w14:textId="77777777" w:rsidR="00E5018A" w:rsidRDefault="00E5018A" w:rsidP="00E5018A">
      <w:pPr>
        <w:pStyle w:val="Header"/>
      </w:pPr>
    </w:p>
    <w:p w14:paraId="00676DF6" w14:textId="77777777" w:rsidR="00910B68" w:rsidRPr="00AB7C6D" w:rsidRDefault="00910B68" w:rsidP="00910B68">
      <w:pPr>
        <w:rPr>
          <w:rFonts w:ascii="Papyrus" w:hAnsi="Papyrus"/>
          <w:sz w:val="20"/>
          <w:szCs w:val="20"/>
        </w:rPr>
      </w:pPr>
      <w:r w:rsidRPr="00AB7C6D">
        <w:rPr>
          <w:rFonts w:ascii="Papyrus" w:hAnsi="Papyrus"/>
          <w:sz w:val="20"/>
          <w:szCs w:val="20"/>
        </w:rPr>
        <w:t>Dear AP Chemistry Student &amp; Parents,</w:t>
      </w:r>
    </w:p>
    <w:p w14:paraId="1AF21517" w14:textId="7FAA563D" w:rsidR="00A03EE0" w:rsidRPr="00AB7C6D" w:rsidRDefault="005D1F5F" w:rsidP="00A03EE0">
      <w:pPr>
        <w:rPr>
          <w:rFonts w:ascii="Papyrus" w:hAnsi="Papyrus"/>
          <w:sz w:val="20"/>
          <w:szCs w:val="20"/>
        </w:rPr>
      </w:pPr>
      <w:r w:rsidRPr="00AB7C6D">
        <w:rPr>
          <w:rFonts w:ascii="Papyrus" w:hAnsi="Papyrus"/>
          <w:sz w:val="20"/>
          <w:szCs w:val="20"/>
        </w:rPr>
        <w:t xml:space="preserve">I look forward to having you as a part of my AP Chemistry class for the </w:t>
      </w:r>
      <w:r w:rsidR="008C20F2" w:rsidRPr="00AB7C6D">
        <w:rPr>
          <w:rFonts w:ascii="Papyrus" w:hAnsi="Papyrus"/>
          <w:sz w:val="20"/>
          <w:szCs w:val="20"/>
        </w:rPr>
        <w:t>2014-2015</w:t>
      </w:r>
      <w:r w:rsidRPr="00AB7C6D">
        <w:rPr>
          <w:rFonts w:ascii="Papyrus" w:hAnsi="Papyrus"/>
          <w:sz w:val="20"/>
          <w:szCs w:val="20"/>
        </w:rPr>
        <w:t xml:space="preserve"> school year. </w:t>
      </w:r>
      <w:r w:rsidR="00A03EE0" w:rsidRPr="00AB7C6D">
        <w:rPr>
          <w:rFonts w:ascii="Papyrus" w:hAnsi="Papyrus"/>
          <w:sz w:val="20"/>
          <w:szCs w:val="20"/>
        </w:rPr>
        <w:t>This letter contains information that pertains to your AP Chemistry Summer assignment. Each of the following must be completed. AP Chemistry is a fast-paced course that begins with new material in the very first week. This assignment must be completed so that you do not fall behind at the very beginning of the course.</w:t>
      </w:r>
      <w:r w:rsidR="00A03EE0" w:rsidRPr="00AB7C6D">
        <w:rPr>
          <w:rFonts w:ascii="Papyrus" w:hAnsi="Papyrus"/>
          <w:sz w:val="20"/>
          <w:szCs w:val="20"/>
        </w:rPr>
        <w:tab/>
      </w:r>
      <w:r w:rsidR="00B563BC" w:rsidRPr="00AB7C6D">
        <w:rPr>
          <w:rFonts w:ascii="Papyrus" w:hAnsi="Papyrus"/>
          <w:sz w:val="20"/>
          <w:szCs w:val="20"/>
        </w:rPr>
        <w:t>We will have a summer assignment quiz on the first day of class.</w:t>
      </w:r>
    </w:p>
    <w:p w14:paraId="541FD8F7" w14:textId="77777777" w:rsidR="005D1F5F" w:rsidRPr="00AB7C6D" w:rsidRDefault="005D1F5F" w:rsidP="005D1F5F">
      <w:pPr>
        <w:widowControl w:val="0"/>
        <w:autoSpaceDE w:val="0"/>
        <w:autoSpaceDN w:val="0"/>
        <w:adjustRightInd w:val="0"/>
        <w:spacing w:line="292" w:lineRule="atLeast"/>
        <w:ind w:firstLine="720"/>
        <w:jc w:val="both"/>
        <w:rPr>
          <w:rFonts w:ascii="Papyrus" w:hAnsi="Papyrus"/>
          <w:sz w:val="20"/>
          <w:szCs w:val="20"/>
        </w:rPr>
      </w:pPr>
      <w:r w:rsidRPr="00AB7C6D">
        <w:rPr>
          <w:rFonts w:ascii="Papyrus" w:eastAsia="Calibri" w:hAnsi="Papyrus" w:cs="Times New Roman"/>
          <w:sz w:val="20"/>
          <w:szCs w:val="20"/>
        </w:rPr>
        <w:t xml:space="preserve">As difficult as AP Chemistry is, you will find that </w:t>
      </w:r>
      <w:r w:rsidR="003A05F3" w:rsidRPr="00AB7C6D">
        <w:rPr>
          <w:rFonts w:ascii="Papyrus" w:eastAsia="Calibri" w:hAnsi="Papyrus" w:cs="Times New Roman"/>
          <w:sz w:val="20"/>
          <w:szCs w:val="20"/>
        </w:rPr>
        <w:t>it will never be easier</w:t>
      </w:r>
      <w:r w:rsidRPr="00AB7C6D">
        <w:rPr>
          <w:rFonts w:ascii="Papyrus" w:eastAsia="Calibri" w:hAnsi="Papyrus" w:cs="Times New Roman"/>
          <w:sz w:val="20"/>
          <w:szCs w:val="20"/>
        </w:rPr>
        <w:t xml:space="preserve"> to learn </w:t>
      </w:r>
      <w:r w:rsidR="003A05F3" w:rsidRPr="00AB7C6D">
        <w:rPr>
          <w:rFonts w:ascii="Papyrus" w:eastAsia="Calibri" w:hAnsi="Papyrus" w:cs="Times New Roman"/>
          <w:sz w:val="20"/>
          <w:szCs w:val="20"/>
        </w:rPr>
        <w:t xml:space="preserve">College </w:t>
      </w:r>
      <w:r w:rsidRPr="00AB7C6D">
        <w:rPr>
          <w:rFonts w:ascii="Papyrus" w:eastAsia="Calibri" w:hAnsi="Papyrus" w:cs="Times New Roman"/>
          <w:sz w:val="20"/>
          <w:szCs w:val="20"/>
        </w:rPr>
        <w:t>Freshman</w:t>
      </w:r>
      <w:r w:rsidR="003A05F3" w:rsidRPr="00AB7C6D">
        <w:rPr>
          <w:rFonts w:ascii="Papyrus" w:eastAsia="Calibri" w:hAnsi="Papyrus" w:cs="Times New Roman"/>
          <w:sz w:val="20"/>
          <w:szCs w:val="20"/>
        </w:rPr>
        <w:t>-level</w:t>
      </w:r>
      <w:r w:rsidRPr="00AB7C6D">
        <w:rPr>
          <w:rFonts w:ascii="Papyrus" w:eastAsia="Calibri" w:hAnsi="Papyrus" w:cs="Times New Roman"/>
          <w:sz w:val="20"/>
          <w:szCs w:val="20"/>
        </w:rPr>
        <w:t xml:space="preserve"> Chemistry </w:t>
      </w:r>
      <w:r w:rsidR="003A05F3" w:rsidRPr="00AB7C6D">
        <w:rPr>
          <w:rFonts w:ascii="Papyrus" w:eastAsia="Calibri" w:hAnsi="Papyrus" w:cs="Times New Roman"/>
          <w:sz w:val="20"/>
          <w:szCs w:val="20"/>
        </w:rPr>
        <w:t>than</w:t>
      </w:r>
      <w:r w:rsidRPr="00AB7C6D">
        <w:rPr>
          <w:rFonts w:ascii="Papyrus" w:eastAsia="Calibri" w:hAnsi="Papyrus" w:cs="Times New Roman"/>
          <w:sz w:val="20"/>
          <w:szCs w:val="20"/>
        </w:rPr>
        <w:t xml:space="preserve"> it is now! There are several reasons for this:</w:t>
      </w:r>
    </w:p>
    <w:p w14:paraId="64D35A23" w14:textId="77777777" w:rsidR="005D1F5F" w:rsidRPr="00AB7C6D" w:rsidRDefault="005D1F5F" w:rsidP="005D1F5F">
      <w:pPr>
        <w:widowControl w:val="0"/>
        <w:autoSpaceDE w:val="0"/>
        <w:autoSpaceDN w:val="0"/>
        <w:adjustRightInd w:val="0"/>
        <w:spacing w:line="292" w:lineRule="atLeast"/>
        <w:ind w:firstLine="720"/>
        <w:jc w:val="both"/>
        <w:rPr>
          <w:rFonts w:ascii="Papyrus" w:hAnsi="Papyrus"/>
          <w:sz w:val="20"/>
          <w:szCs w:val="20"/>
        </w:rPr>
      </w:pPr>
      <w:r w:rsidRPr="00AB7C6D">
        <w:rPr>
          <w:rFonts w:ascii="Papyrus" w:eastAsia="Calibri" w:hAnsi="Papyrus" w:cs="Times New Roman"/>
          <w:sz w:val="20"/>
          <w:szCs w:val="20"/>
        </w:rPr>
        <w:t>a) High school classes are generally smaller than college classes. It is not unusual for freshman college classes to have 200 or more students! In this situation, it is nearly impossible</w:t>
      </w:r>
      <w:r w:rsidR="003A05F3" w:rsidRPr="00AB7C6D">
        <w:rPr>
          <w:rFonts w:ascii="Papyrus" w:eastAsia="Calibri" w:hAnsi="Papyrus" w:cs="Times New Roman"/>
          <w:sz w:val="20"/>
          <w:szCs w:val="20"/>
        </w:rPr>
        <w:t xml:space="preserve"> to ask a question during class</w:t>
      </w:r>
      <w:r w:rsidRPr="00AB7C6D">
        <w:rPr>
          <w:rFonts w:ascii="Papyrus" w:eastAsia="Calibri" w:hAnsi="Papyrus" w:cs="Times New Roman"/>
          <w:sz w:val="20"/>
          <w:szCs w:val="20"/>
        </w:rPr>
        <w:t xml:space="preserve"> or get any individual attention after class. In AP Chemistry, we always take time for questions and answers, and I am almost always </w:t>
      </w:r>
      <w:r w:rsidR="003A05F3" w:rsidRPr="00AB7C6D">
        <w:rPr>
          <w:rFonts w:ascii="Papyrus" w:eastAsia="Calibri" w:hAnsi="Papyrus" w:cs="Times New Roman"/>
          <w:sz w:val="20"/>
          <w:szCs w:val="20"/>
        </w:rPr>
        <w:t>available for after school help – and often on weekends and breaks too!</w:t>
      </w:r>
    </w:p>
    <w:p w14:paraId="1B35EBD3" w14:textId="29CF5E28" w:rsidR="005D1F5F" w:rsidRPr="00AB7C6D" w:rsidRDefault="004F3CF0" w:rsidP="005D1F5F">
      <w:pPr>
        <w:widowControl w:val="0"/>
        <w:autoSpaceDE w:val="0"/>
        <w:autoSpaceDN w:val="0"/>
        <w:adjustRightInd w:val="0"/>
        <w:spacing w:line="292" w:lineRule="atLeast"/>
        <w:ind w:firstLine="720"/>
        <w:jc w:val="both"/>
        <w:rPr>
          <w:rFonts w:ascii="Papyrus" w:hAnsi="Papyrus"/>
          <w:sz w:val="20"/>
          <w:szCs w:val="20"/>
        </w:rPr>
      </w:pPr>
      <w:r w:rsidRPr="00AB7C6D">
        <w:rPr>
          <w:rFonts w:ascii="Papyrus" w:eastAsia="Calibri" w:hAnsi="Papyrus" w:cs="Times New Roman"/>
          <w:sz w:val="20"/>
          <w:szCs w:val="20"/>
        </w:rPr>
        <w:t>b) Many</w:t>
      </w:r>
      <w:r w:rsidR="005D1F5F" w:rsidRPr="00AB7C6D">
        <w:rPr>
          <w:rFonts w:ascii="Papyrus" w:eastAsia="Calibri" w:hAnsi="Papyrus" w:cs="Times New Roman"/>
          <w:sz w:val="20"/>
          <w:szCs w:val="20"/>
        </w:rPr>
        <w:t xml:space="preserve"> college professors don't regard teaching Freshman Chemistry as a priority for their job</w:t>
      </w:r>
      <w:r w:rsidR="003A05F3" w:rsidRPr="00AB7C6D">
        <w:rPr>
          <w:rFonts w:ascii="Papyrus" w:eastAsia="Calibri" w:hAnsi="Papyrus" w:cs="Times New Roman"/>
          <w:sz w:val="20"/>
          <w:szCs w:val="20"/>
        </w:rPr>
        <w:t xml:space="preserve"> – </w:t>
      </w:r>
      <w:r w:rsidR="005D1F5F" w:rsidRPr="00AB7C6D">
        <w:rPr>
          <w:rFonts w:ascii="Papyrus" w:eastAsia="Calibri" w:hAnsi="Papyrus" w:cs="Times New Roman"/>
          <w:sz w:val="20"/>
          <w:szCs w:val="20"/>
        </w:rPr>
        <w:t>many</w:t>
      </w:r>
      <w:r w:rsidR="003A05F3" w:rsidRPr="00AB7C6D">
        <w:rPr>
          <w:rFonts w:ascii="Papyrus" w:eastAsia="Calibri" w:hAnsi="Papyrus" w:cs="Times New Roman"/>
          <w:sz w:val="20"/>
          <w:szCs w:val="20"/>
        </w:rPr>
        <w:t xml:space="preserve"> </w:t>
      </w:r>
      <w:r w:rsidR="005D1F5F" w:rsidRPr="00AB7C6D">
        <w:rPr>
          <w:rFonts w:ascii="Papyrus" w:eastAsia="Calibri" w:hAnsi="Papyrus" w:cs="Times New Roman"/>
          <w:sz w:val="20"/>
          <w:szCs w:val="20"/>
        </w:rPr>
        <w:t>concentrate on their research, and consider teaching to be an interruption and distraction to that end. In extreme cases, a college instructor may not speak English such that it can be easily understood. At our school</w:t>
      </w:r>
      <w:r w:rsidR="00B563BC" w:rsidRPr="00AB7C6D">
        <w:rPr>
          <w:rFonts w:ascii="Papyrus" w:eastAsia="Calibri" w:hAnsi="Papyrus" w:cs="Times New Roman"/>
          <w:sz w:val="20"/>
          <w:szCs w:val="20"/>
        </w:rPr>
        <w:t>, teaching is our Number 1</w:t>
      </w:r>
      <w:r w:rsidR="003A05F3" w:rsidRPr="00AB7C6D">
        <w:rPr>
          <w:rFonts w:ascii="Papyrus" w:eastAsia="Calibri" w:hAnsi="Papyrus" w:cs="Times New Roman"/>
          <w:sz w:val="20"/>
          <w:szCs w:val="20"/>
        </w:rPr>
        <w:t xml:space="preserve"> priority and we do it well!</w:t>
      </w:r>
    </w:p>
    <w:p w14:paraId="7EA4C1D5" w14:textId="77777777" w:rsidR="005D1F5F" w:rsidRPr="00AB7C6D" w:rsidRDefault="005D1F5F" w:rsidP="005D1F5F">
      <w:pPr>
        <w:widowControl w:val="0"/>
        <w:autoSpaceDE w:val="0"/>
        <w:autoSpaceDN w:val="0"/>
        <w:adjustRightInd w:val="0"/>
        <w:spacing w:line="292" w:lineRule="atLeast"/>
        <w:ind w:firstLine="720"/>
        <w:jc w:val="both"/>
        <w:rPr>
          <w:rFonts w:ascii="Papyrus" w:hAnsi="Papyrus"/>
          <w:sz w:val="20"/>
          <w:szCs w:val="20"/>
        </w:rPr>
      </w:pPr>
      <w:r w:rsidRPr="00AB7C6D">
        <w:rPr>
          <w:rFonts w:ascii="Papyrus" w:eastAsia="Calibri" w:hAnsi="Papyrus" w:cs="Times New Roman"/>
          <w:sz w:val="20"/>
          <w:szCs w:val="20"/>
        </w:rPr>
        <w:t>c) At times Freshman Chemistry is used to "weed out" students. Most colleges prefer not to have large class sizes in their upper division courses. Therefore the grades and difficulty level of the freshman courses are adjusted so that only small numbers of very outstanding students will be able to move on. This can result in a large portion of students in freshman chemistry flunking the course! At our school we don't have these kinds of pressures, and all students are encouraged to become successful.</w:t>
      </w:r>
    </w:p>
    <w:p w14:paraId="11AD13D3" w14:textId="77777777" w:rsidR="005D1F5F" w:rsidRPr="00AB7C6D" w:rsidRDefault="005D1F5F" w:rsidP="005D1F5F">
      <w:pPr>
        <w:widowControl w:val="0"/>
        <w:autoSpaceDE w:val="0"/>
        <w:autoSpaceDN w:val="0"/>
        <w:adjustRightInd w:val="0"/>
        <w:spacing w:line="292" w:lineRule="atLeast"/>
        <w:ind w:firstLine="720"/>
        <w:jc w:val="both"/>
        <w:rPr>
          <w:rFonts w:ascii="Papyrus" w:eastAsia="Calibri" w:hAnsi="Papyrus" w:cs="Times New Roman"/>
          <w:sz w:val="20"/>
          <w:szCs w:val="20"/>
        </w:rPr>
      </w:pPr>
      <w:r w:rsidRPr="00AB7C6D">
        <w:rPr>
          <w:rFonts w:ascii="Papyrus" w:hAnsi="Papyrus"/>
          <w:sz w:val="20"/>
          <w:szCs w:val="20"/>
        </w:rPr>
        <w:t xml:space="preserve">d) </w:t>
      </w:r>
      <w:r w:rsidRPr="00AB7C6D">
        <w:rPr>
          <w:rFonts w:ascii="Papyrus" w:eastAsia="Calibri" w:hAnsi="Papyrus" w:cs="Times New Roman"/>
          <w:sz w:val="20"/>
          <w:szCs w:val="20"/>
        </w:rPr>
        <w:t>AP Chemistry will teach you to think at higher levels. Learning will rarely be of the "parrot-back" variety (</w:t>
      </w:r>
      <w:proofErr w:type="spellStart"/>
      <w:r w:rsidRPr="00AB7C6D">
        <w:rPr>
          <w:rFonts w:ascii="Papyrus" w:eastAsia="Calibri" w:hAnsi="Papyrus" w:cs="Times New Roman"/>
          <w:sz w:val="20"/>
          <w:szCs w:val="20"/>
        </w:rPr>
        <w:t>ie</w:t>
      </w:r>
      <w:proofErr w:type="spellEnd"/>
      <w:r w:rsidRPr="00AB7C6D">
        <w:rPr>
          <w:rFonts w:ascii="Papyrus" w:eastAsia="Calibri" w:hAnsi="Papyrus" w:cs="Times New Roman"/>
          <w:sz w:val="20"/>
          <w:szCs w:val="20"/>
        </w:rPr>
        <w:t>. where the teacher gives a lecture, and the student is expected to give back the same information on a test-similar to a parrot!) In AP Chemistry, you will be forced to think and apply concepts to new situations, and even derive your own theories from application. This is excellent preparation for the higher levels of thinking required in college.</w:t>
      </w:r>
    </w:p>
    <w:p w14:paraId="37DE3A7A" w14:textId="77777777" w:rsidR="005D1F5F" w:rsidRPr="00AB7C6D" w:rsidRDefault="005D1F5F" w:rsidP="005D1F5F">
      <w:pPr>
        <w:widowControl w:val="0"/>
        <w:autoSpaceDE w:val="0"/>
        <w:autoSpaceDN w:val="0"/>
        <w:adjustRightInd w:val="0"/>
        <w:spacing w:line="288" w:lineRule="atLeast"/>
        <w:rPr>
          <w:rFonts w:ascii="Papyrus" w:eastAsia="Calibri" w:hAnsi="Papyrus" w:cs="Times New Roman"/>
          <w:sz w:val="20"/>
          <w:szCs w:val="20"/>
        </w:rPr>
      </w:pPr>
      <w:r w:rsidRPr="00AB7C6D">
        <w:rPr>
          <w:rFonts w:ascii="Papyrus" w:eastAsia="Calibri" w:hAnsi="Papyrus" w:cs="Times New Roman"/>
          <w:sz w:val="20"/>
          <w:szCs w:val="20"/>
        </w:rPr>
        <w:t>Students need to be realistic about the expectations for this course. Many students THINK they are ready for college level work, but really don't know what that means. In order to get a more realistic view of this course, I have included some perceptions entering students have, and the reality of the situation:</w:t>
      </w:r>
    </w:p>
    <w:p w14:paraId="63763655" w14:textId="77777777" w:rsidR="005D1F5F" w:rsidRPr="00AB7C6D" w:rsidRDefault="005D1F5F" w:rsidP="005D1F5F">
      <w:pPr>
        <w:widowControl w:val="0"/>
        <w:autoSpaceDE w:val="0"/>
        <w:autoSpaceDN w:val="0"/>
        <w:adjustRightInd w:val="0"/>
        <w:spacing w:line="288" w:lineRule="atLeast"/>
        <w:rPr>
          <w:rFonts w:ascii="Papyrus" w:eastAsia="Calibri" w:hAnsi="Papyrus" w:cs="Times New Roman"/>
          <w:sz w:val="20"/>
          <w:szCs w:val="20"/>
        </w:rPr>
      </w:pPr>
      <w:r w:rsidRPr="00AB7C6D">
        <w:rPr>
          <w:rFonts w:ascii="Papyrus" w:eastAsia="Calibri" w:hAnsi="Papyrus" w:cs="Times New Roman"/>
          <w:sz w:val="20"/>
          <w:szCs w:val="20"/>
        </w:rPr>
        <w:t xml:space="preserve">1) </w:t>
      </w:r>
      <w:r w:rsidRPr="00AB7C6D">
        <w:rPr>
          <w:rFonts w:ascii="Papyrus" w:eastAsia="Calibri" w:hAnsi="Papyrus" w:cs="Times New Roman"/>
          <w:b/>
          <w:bCs/>
          <w:sz w:val="20"/>
          <w:szCs w:val="20"/>
        </w:rPr>
        <w:t>PERCEPTION</w:t>
      </w:r>
      <w:r w:rsidRPr="00AB7C6D">
        <w:rPr>
          <w:rFonts w:ascii="Papyrus" w:eastAsia="Calibri" w:hAnsi="Papyrus" w:cs="Times New Roman"/>
          <w:sz w:val="20"/>
          <w:szCs w:val="20"/>
        </w:rPr>
        <w:t>: I have always been a "straight A" student, and always will be.</w:t>
      </w:r>
    </w:p>
    <w:p w14:paraId="490F36D1" w14:textId="77777777" w:rsidR="005D1F5F" w:rsidRPr="00AB7C6D" w:rsidRDefault="005D1F5F" w:rsidP="005D1F5F">
      <w:pPr>
        <w:widowControl w:val="0"/>
        <w:autoSpaceDE w:val="0"/>
        <w:autoSpaceDN w:val="0"/>
        <w:adjustRightInd w:val="0"/>
        <w:spacing w:line="288" w:lineRule="atLeast"/>
        <w:rPr>
          <w:rFonts w:ascii="Papyrus" w:eastAsia="Calibri" w:hAnsi="Papyrus" w:cs="Times New Roman"/>
          <w:sz w:val="20"/>
          <w:szCs w:val="20"/>
        </w:rPr>
      </w:pPr>
      <w:r w:rsidRPr="00AB7C6D">
        <w:rPr>
          <w:rFonts w:ascii="Papyrus" w:eastAsia="Calibri" w:hAnsi="Papyrus" w:cs="Times New Roman"/>
          <w:b/>
          <w:bCs/>
          <w:sz w:val="20"/>
          <w:szCs w:val="20"/>
        </w:rPr>
        <w:t>REALITY</w:t>
      </w:r>
      <w:r w:rsidRPr="00AB7C6D">
        <w:rPr>
          <w:rFonts w:ascii="Papyrus" w:eastAsia="Calibri" w:hAnsi="Papyrus" w:cs="Times New Roman"/>
          <w:sz w:val="20"/>
          <w:szCs w:val="20"/>
        </w:rPr>
        <w:t xml:space="preserve">: AP Chemistry can mean death to a 4.0 grade point </w:t>
      </w:r>
      <w:r w:rsidRPr="00AB7C6D">
        <w:rPr>
          <w:rFonts w:ascii="Papyrus" w:hAnsi="Papyrus"/>
          <w:sz w:val="20"/>
          <w:szCs w:val="20"/>
        </w:rPr>
        <w:t>average. Although there are several "A" 's (about one fourth</w:t>
      </w:r>
      <w:r w:rsidRPr="00AB7C6D">
        <w:rPr>
          <w:rFonts w:ascii="Papyrus" w:eastAsia="Calibri" w:hAnsi="Papyrus" w:cs="Times New Roman"/>
          <w:sz w:val="20"/>
          <w:szCs w:val="20"/>
        </w:rPr>
        <w:t xml:space="preserve"> of the class), there are also "B"’s, "C"’s, "D"’s and "F"‘s. And all of these students were top students in their First Year Chemistry class!!! If your main purpose in taking this class is to collect one more "A", you are taking the class for the wrong reason, and may be disappointed. There are easier classes to get an "A" in.</w:t>
      </w:r>
    </w:p>
    <w:p w14:paraId="67B6C4E4" w14:textId="77777777" w:rsidR="005D1F5F" w:rsidRPr="00AB7C6D" w:rsidRDefault="005D1F5F" w:rsidP="005D1F5F">
      <w:pPr>
        <w:widowControl w:val="0"/>
        <w:autoSpaceDE w:val="0"/>
        <w:autoSpaceDN w:val="0"/>
        <w:adjustRightInd w:val="0"/>
        <w:spacing w:line="292" w:lineRule="atLeast"/>
        <w:rPr>
          <w:rFonts w:ascii="Papyrus" w:eastAsia="Calibri" w:hAnsi="Papyrus" w:cs="Times New Roman"/>
          <w:sz w:val="20"/>
          <w:szCs w:val="20"/>
        </w:rPr>
      </w:pPr>
      <w:r w:rsidRPr="00AB7C6D">
        <w:rPr>
          <w:rFonts w:ascii="Papyrus" w:eastAsia="Calibri" w:hAnsi="Papyrus" w:cs="Times New Roman"/>
          <w:sz w:val="20"/>
          <w:szCs w:val="20"/>
        </w:rPr>
        <w:lastRenderedPageBreak/>
        <w:t xml:space="preserve">2) </w:t>
      </w:r>
      <w:r w:rsidRPr="00AB7C6D">
        <w:rPr>
          <w:rFonts w:ascii="Papyrus" w:eastAsia="Calibri" w:hAnsi="Papyrus" w:cs="Times New Roman"/>
          <w:b/>
          <w:bCs/>
          <w:sz w:val="20"/>
          <w:szCs w:val="20"/>
        </w:rPr>
        <w:t>PERCEPTION</w:t>
      </w:r>
      <w:r w:rsidRPr="00AB7C6D">
        <w:rPr>
          <w:rFonts w:ascii="Papyrus" w:eastAsia="Calibri" w:hAnsi="Papyrus" w:cs="Times New Roman"/>
          <w:sz w:val="20"/>
          <w:szCs w:val="20"/>
        </w:rPr>
        <w:t>: I can miss class (sports, activities, family vacations, jobs, field trips etc.) and catch up on my own. I always have before.</w:t>
      </w:r>
    </w:p>
    <w:p w14:paraId="69AC5E47" w14:textId="6158F901" w:rsidR="005D1F5F" w:rsidRPr="00AB7C6D" w:rsidRDefault="005D1F5F" w:rsidP="005D1F5F">
      <w:pPr>
        <w:widowControl w:val="0"/>
        <w:autoSpaceDE w:val="0"/>
        <w:autoSpaceDN w:val="0"/>
        <w:adjustRightInd w:val="0"/>
        <w:spacing w:line="292" w:lineRule="atLeast"/>
        <w:rPr>
          <w:rFonts w:ascii="Papyrus" w:eastAsia="Calibri" w:hAnsi="Papyrus" w:cs="Times New Roman"/>
          <w:sz w:val="20"/>
          <w:szCs w:val="20"/>
        </w:rPr>
      </w:pPr>
      <w:r w:rsidRPr="00AB7C6D">
        <w:rPr>
          <w:rFonts w:ascii="Papyrus" w:eastAsia="Calibri" w:hAnsi="Papyrus" w:cs="Times New Roman"/>
          <w:b/>
          <w:bCs/>
          <w:sz w:val="20"/>
          <w:szCs w:val="20"/>
        </w:rPr>
        <w:t>REALITY</w:t>
      </w:r>
      <w:r w:rsidRPr="00AB7C6D">
        <w:rPr>
          <w:rFonts w:ascii="Papyrus" w:eastAsia="Calibri" w:hAnsi="Papyrus" w:cs="Times New Roman"/>
          <w:sz w:val="20"/>
          <w:szCs w:val="20"/>
        </w:rPr>
        <w:t>: You can’</w:t>
      </w:r>
      <w:r w:rsidR="00D33670" w:rsidRPr="00AB7C6D">
        <w:rPr>
          <w:rFonts w:ascii="Papyrus" w:eastAsia="Calibri" w:hAnsi="Papyrus" w:cs="Times New Roman"/>
          <w:sz w:val="20"/>
          <w:szCs w:val="20"/>
        </w:rPr>
        <w:t>t</w:t>
      </w:r>
      <w:r w:rsidRPr="00AB7C6D">
        <w:rPr>
          <w:rFonts w:ascii="Papyrus" w:eastAsia="Calibri" w:hAnsi="Papyrus" w:cs="Times New Roman"/>
          <w:sz w:val="20"/>
          <w:szCs w:val="20"/>
        </w:rPr>
        <w:t>! In AP Chemistry, you have to give up a lot to get a lot. Missing class is the number one reason why students fall behind, get lost, give up, and either drop the class, or get a low grade. You CANNOT be gone for three days, and expect to get caught up with a 10 minute session after school. I cannot teach in 10 minutes what it took 3 hours to teach earlier! (Amazingly, some students do expect that!!!) You cannot expect to just “figure it out for your</w:t>
      </w:r>
      <w:r w:rsidRPr="00AB7C6D">
        <w:rPr>
          <w:rFonts w:ascii="Papyrus" w:hAnsi="Papyrus"/>
          <w:sz w:val="20"/>
          <w:szCs w:val="20"/>
        </w:rPr>
        <w:t xml:space="preserve">self” or get help from a friend – </w:t>
      </w:r>
      <w:r w:rsidRPr="00AB7C6D">
        <w:rPr>
          <w:rFonts w:ascii="Papyrus" w:eastAsia="Calibri" w:hAnsi="Papyrus" w:cs="Times New Roman"/>
          <w:sz w:val="20"/>
          <w:szCs w:val="20"/>
        </w:rPr>
        <w:t>the</w:t>
      </w:r>
      <w:r w:rsidRPr="00AB7C6D">
        <w:rPr>
          <w:rFonts w:ascii="Papyrus" w:hAnsi="Papyrus"/>
          <w:sz w:val="20"/>
          <w:szCs w:val="20"/>
        </w:rPr>
        <w:t xml:space="preserve"> </w:t>
      </w:r>
      <w:r w:rsidRPr="00AB7C6D">
        <w:rPr>
          <w:rFonts w:ascii="Papyrus" w:eastAsia="Calibri" w:hAnsi="Papyrus" w:cs="Times New Roman"/>
          <w:sz w:val="20"/>
          <w:szCs w:val="20"/>
        </w:rPr>
        <w:t>material is just too difficult. Therefore you will have to say "no" to things that will take you out of class such as field tri</w:t>
      </w:r>
      <w:r w:rsidRPr="00AB7C6D">
        <w:rPr>
          <w:rFonts w:ascii="Papyrus" w:hAnsi="Papyrus"/>
          <w:sz w:val="20"/>
          <w:szCs w:val="20"/>
        </w:rPr>
        <w:t>ps, band trips, student council</w:t>
      </w:r>
      <w:r w:rsidRPr="00AB7C6D">
        <w:rPr>
          <w:rFonts w:ascii="Papyrus" w:eastAsia="Calibri" w:hAnsi="Papyrus" w:cs="Times New Roman"/>
          <w:sz w:val="20"/>
          <w:szCs w:val="20"/>
        </w:rPr>
        <w:t xml:space="preserve">, and the multitude of other "excuses" for missing class. Families are asked to take vacations during school holidays only. You have GOT to get to a college level of maturity </w:t>
      </w:r>
      <w:r w:rsidRPr="00AB7C6D">
        <w:rPr>
          <w:rFonts w:ascii="Papyrus" w:eastAsia="Calibri" w:hAnsi="Papyrus" w:cs="Times New Roman"/>
          <w:sz w:val="20"/>
          <w:szCs w:val="20"/>
        </w:rPr>
        <w:softHyphen/>
        <w:t xml:space="preserve">where even though you have a legal excuse to miss class, you </w:t>
      </w:r>
      <w:proofErr w:type="gramStart"/>
      <w:r w:rsidRPr="00AB7C6D">
        <w:rPr>
          <w:rFonts w:ascii="Papyrus" w:eastAsia="Calibri" w:hAnsi="Papyrus" w:cs="Times New Roman"/>
          <w:sz w:val="20"/>
          <w:szCs w:val="20"/>
        </w:rPr>
        <w:t>choose not to.</w:t>
      </w:r>
      <w:proofErr w:type="gramEnd"/>
    </w:p>
    <w:p w14:paraId="14A9C8E0" w14:textId="3B62A2F6" w:rsidR="005D1F5F" w:rsidRPr="00AB7C6D" w:rsidRDefault="005D1F5F" w:rsidP="005D1F5F">
      <w:pPr>
        <w:widowControl w:val="0"/>
        <w:tabs>
          <w:tab w:val="left" w:pos="220"/>
        </w:tabs>
        <w:autoSpaceDE w:val="0"/>
        <w:autoSpaceDN w:val="0"/>
        <w:adjustRightInd w:val="0"/>
        <w:spacing w:line="292" w:lineRule="atLeast"/>
        <w:jc w:val="both"/>
        <w:rPr>
          <w:rFonts w:ascii="Papyrus" w:eastAsia="Calibri" w:hAnsi="Papyrus" w:cs="Times New Roman"/>
          <w:sz w:val="20"/>
          <w:szCs w:val="20"/>
        </w:rPr>
      </w:pPr>
      <w:r w:rsidRPr="00AB7C6D">
        <w:rPr>
          <w:rFonts w:ascii="Papyrus" w:eastAsia="Calibri" w:hAnsi="Papyrus" w:cs="Times New Roman"/>
          <w:sz w:val="20"/>
          <w:szCs w:val="20"/>
        </w:rPr>
        <w:t xml:space="preserve">3) </w:t>
      </w:r>
      <w:r w:rsidRPr="00AB7C6D">
        <w:rPr>
          <w:rFonts w:ascii="Papyrus" w:eastAsia="Calibri" w:hAnsi="Papyrus" w:cs="Times New Roman"/>
          <w:b/>
          <w:bCs/>
          <w:sz w:val="20"/>
          <w:szCs w:val="20"/>
        </w:rPr>
        <w:t>PERCEPTION:</w:t>
      </w:r>
      <w:r w:rsidRPr="00AB7C6D">
        <w:rPr>
          <w:rFonts w:ascii="Papyrus" w:hAnsi="Papyrus"/>
          <w:sz w:val="20"/>
          <w:szCs w:val="20"/>
        </w:rPr>
        <w:t xml:space="preserve"> Like all teachers, </w:t>
      </w:r>
      <w:r w:rsidR="00D33670" w:rsidRPr="00AB7C6D">
        <w:rPr>
          <w:rFonts w:ascii="Papyrus" w:hAnsi="Papyrus"/>
          <w:sz w:val="20"/>
          <w:szCs w:val="20"/>
        </w:rPr>
        <w:t>Mrs. Maze</w:t>
      </w:r>
      <w:r w:rsidRPr="00AB7C6D">
        <w:rPr>
          <w:rFonts w:ascii="Papyrus" w:eastAsia="Calibri" w:hAnsi="Papyrus" w:cs="Times New Roman"/>
          <w:sz w:val="20"/>
          <w:szCs w:val="20"/>
        </w:rPr>
        <w:t xml:space="preserve"> is exaggerating about how much work there is, and how tough it really is.</w:t>
      </w:r>
    </w:p>
    <w:p w14:paraId="508BEF3F" w14:textId="77777777" w:rsidR="005D1F5F" w:rsidRPr="00AB7C6D" w:rsidRDefault="005D1F5F" w:rsidP="005D1F5F">
      <w:pPr>
        <w:widowControl w:val="0"/>
        <w:autoSpaceDE w:val="0"/>
        <w:autoSpaceDN w:val="0"/>
        <w:adjustRightInd w:val="0"/>
        <w:spacing w:line="292" w:lineRule="atLeast"/>
        <w:rPr>
          <w:rFonts w:ascii="Papyrus" w:eastAsia="Calibri" w:hAnsi="Papyrus" w:cs="Times New Roman"/>
          <w:sz w:val="20"/>
          <w:szCs w:val="20"/>
        </w:rPr>
      </w:pPr>
      <w:r w:rsidRPr="00AB7C6D">
        <w:rPr>
          <w:rFonts w:ascii="Papyrus" w:eastAsia="Calibri" w:hAnsi="Papyrus" w:cs="Times New Roman"/>
          <w:b/>
          <w:bCs/>
          <w:sz w:val="20"/>
          <w:szCs w:val="20"/>
        </w:rPr>
        <w:t>REALITY</w:t>
      </w:r>
      <w:r w:rsidRPr="00AB7C6D">
        <w:rPr>
          <w:rFonts w:ascii="Papyrus" w:eastAsia="Calibri" w:hAnsi="Papyrus" w:cs="Times New Roman"/>
          <w:sz w:val="20"/>
          <w:szCs w:val="20"/>
        </w:rPr>
        <w:t>: I’m not exaggerating! Probably the best way to check this is to talk with students who have taken the class before. I can provide you with a list if you wish.</w:t>
      </w:r>
    </w:p>
    <w:p w14:paraId="236634BB" w14:textId="63F8EE47" w:rsidR="005D1F5F" w:rsidRPr="00AB7C6D" w:rsidRDefault="005D1F5F" w:rsidP="005D1F5F">
      <w:pPr>
        <w:widowControl w:val="0"/>
        <w:autoSpaceDE w:val="0"/>
        <w:autoSpaceDN w:val="0"/>
        <w:adjustRightInd w:val="0"/>
        <w:spacing w:line="292" w:lineRule="atLeast"/>
        <w:rPr>
          <w:rFonts w:ascii="Papyrus" w:eastAsia="Calibri" w:hAnsi="Papyrus" w:cs="Times New Roman"/>
          <w:sz w:val="20"/>
          <w:szCs w:val="20"/>
        </w:rPr>
      </w:pPr>
      <w:r w:rsidRPr="00AB7C6D">
        <w:rPr>
          <w:rFonts w:ascii="Papyrus" w:eastAsia="Calibri" w:hAnsi="Papyrus" w:cs="Times New Roman"/>
          <w:sz w:val="20"/>
          <w:szCs w:val="20"/>
        </w:rPr>
        <w:t xml:space="preserve">4) </w:t>
      </w:r>
      <w:r w:rsidRPr="00AB7C6D">
        <w:rPr>
          <w:rFonts w:ascii="Papyrus" w:eastAsia="Calibri" w:hAnsi="Papyrus" w:cs="Times New Roman"/>
          <w:b/>
          <w:bCs/>
          <w:sz w:val="20"/>
          <w:szCs w:val="20"/>
        </w:rPr>
        <w:t>PERCEPTION</w:t>
      </w:r>
      <w:r w:rsidRPr="00AB7C6D">
        <w:rPr>
          <w:rFonts w:ascii="Papyrus" w:eastAsia="Calibri" w:hAnsi="Papyrus" w:cs="Times New Roman"/>
          <w:sz w:val="20"/>
          <w:szCs w:val="20"/>
        </w:rPr>
        <w:t xml:space="preserve">: </w:t>
      </w:r>
      <w:r w:rsidR="00D33670" w:rsidRPr="00AB7C6D">
        <w:rPr>
          <w:rFonts w:ascii="Papyrus" w:hAnsi="Papyrus"/>
          <w:sz w:val="20"/>
          <w:szCs w:val="20"/>
        </w:rPr>
        <w:t>Mrs. Maze</w:t>
      </w:r>
      <w:r w:rsidRPr="00AB7C6D">
        <w:rPr>
          <w:rFonts w:ascii="Papyrus" w:eastAsia="Calibri" w:hAnsi="Papyrus" w:cs="Times New Roman"/>
          <w:sz w:val="20"/>
          <w:szCs w:val="20"/>
        </w:rPr>
        <w:t xml:space="preserve"> is making this class a lot tougher than it really needs to be.</w:t>
      </w:r>
    </w:p>
    <w:p w14:paraId="2301B28B" w14:textId="624DEF38" w:rsidR="005D1F5F" w:rsidRPr="00AB7C6D" w:rsidRDefault="005D1F5F" w:rsidP="005D1F5F">
      <w:pPr>
        <w:widowControl w:val="0"/>
        <w:autoSpaceDE w:val="0"/>
        <w:autoSpaceDN w:val="0"/>
        <w:adjustRightInd w:val="0"/>
        <w:spacing w:line="292" w:lineRule="atLeast"/>
        <w:rPr>
          <w:rFonts w:ascii="Papyrus" w:eastAsia="Calibri" w:hAnsi="Papyrus" w:cs="Times New Roman"/>
          <w:sz w:val="20"/>
          <w:szCs w:val="20"/>
        </w:rPr>
      </w:pPr>
      <w:r w:rsidRPr="00AB7C6D">
        <w:rPr>
          <w:rFonts w:ascii="Papyrus" w:eastAsia="Calibri" w:hAnsi="Papyrus" w:cs="Times New Roman"/>
          <w:b/>
          <w:bCs/>
          <w:sz w:val="20"/>
          <w:szCs w:val="20"/>
        </w:rPr>
        <w:t>REALITY</w:t>
      </w:r>
      <w:r w:rsidR="00546F70" w:rsidRPr="00AB7C6D">
        <w:rPr>
          <w:rFonts w:ascii="Papyrus" w:eastAsia="Calibri" w:hAnsi="Papyrus" w:cs="Times New Roman"/>
          <w:sz w:val="20"/>
          <w:szCs w:val="20"/>
        </w:rPr>
        <w:t>: Never forget, t</w:t>
      </w:r>
      <w:r w:rsidRPr="00AB7C6D">
        <w:rPr>
          <w:rFonts w:ascii="Papyrus" w:eastAsia="Calibri" w:hAnsi="Papyrus" w:cs="Times New Roman"/>
          <w:sz w:val="20"/>
          <w:szCs w:val="20"/>
        </w:rPr>
        <w:t>his is a college level course, NOT an advanced high school course! If I am doing my job, students in this course should learn as much as they would if they were taking freshman chemistry at any college or university in the United States. From feedback I have received from former students, that goal is being achieved. A second goal is to properly prepare students for the AP Exam in May. I cannot make the course easier and still accomplish these goals. Every former student who has taken freshman college chemistry has found that (</w:t>
      </w:r>
      <w:proofErr w:type="gramStart"/>
      <w:r w:rsidRPr="00AB7C6D">
        <w:rPr>
          <w:rFonts w:ascii="Papyrus" w:eastAsia="Calibri" w:hAnsi="Papyrus" w:cs="Times New Roman"/>
          <w:sz w:val="20"/>
          <w:szCs w:val="20"/>
        </w:rPr>
        <w:t>s)he</w:t>
      </w:r>
      <w:proofErr w:type="gramEnd"/>
      <w:r w:rsidRPr="00AB7C6D">
        <w:rPr>
          <w:rFonts w:ascii="Papyrus" w:eastAsia="Calibri" w:hAnsi="Papyrus" w:cs="Times New Roman"/>
          <w:sz w:val="20"/>
          <w:szCs w:val="20"/>
        </w:rPr>
        <w:t xml:space="preserve"> had a tremendous advantage over other students. I have NEVER had former students come back and say they wish I hadn't made it so tough!</w:t>
      </w:r>
    </w:p>
    <w:p w14:paraId="132B3259" w14:textId="4BD6AC4F" w:rsidR="005D1F5F" w:rsidRPr="00AB7C6D" w:rsidRDefault="005D1F5F" w:rsidP="005D1F5F">
      <w:pPr>
        <w:widowControl w:val="0"/>
        <w:autoSpaceDE w:val="0"/>
        <w:autoSpaceDN w:val="0"/>
        <w:adjustRightInd w:val="0"/>
        <w:spacing w:line="292" w:lineRule="atLeast"/>
        <w:rPr>
          <w:rFonts w:ascii="Papyrus" w:eastAsia="Calibri" w:hAnsi="Papyrus" w:cs="Times New Roman"/>
          <w:sz w:val="20"/>
          <w:szCs w:val="20"/>
        </w:rPr>
      </w:pPr>
      <w:r w:rsidRPr="00AB7C6D">
        <w:rPr>
          <w:rFonts w:ascii="Papyrus" w:eastAsia="Calibri" w:hAnsi="Papyrus" w:cs="Times New Roman"/>
          <w:sz w:val="20"/>
          <w:szCs w:val="20"/>
        </w:rPr>
        <w:t xml:space="preserve">5) </w:t>
      </w:r>
      <w:r w:rsidRPr="00AB7C6D">
        <w:rPr>
          <w:rFonts w:ascii="Papyrus" w:eastAsia="Calibri" w:hAnsi="Papyrus" w:cs="Times New Roman"/>
          <w:b/>
          <w:bCs/>
          <w:sz w:val="20"/>
          <w:szCs w:val="20"/>
        </w:rPr>
        <w:t>PERCEPTION</w:t>
      </w:r>
      <w:r w:rsidRPr="00AB7C6D">
        <w:rPr>
          <w:rFonts w:ascii="Papyrus" w:eastAsia="Calibri" w:hAnsi="Papyrus" w:cs="Times New Roman"/>
          <w:sz w:val="20"/>
          <w:szCs w:val="20"/>
        </w:rPr>
        <w:t xml:space="preserve">: If the majority of </w:t>
      </w:r>
      <w:r w:rsidRPr="00AB7C6D">
        <w:rPr>
          <w:rFonts w:ascii="Papyrus" w:hAnsi="Papyrus"/>
          <w:sz w:val="20"/>
          <w:szCs w:val="20"/>
        </w:rPr>
        <w:t xml:space="preserve">the class falls behind, </w:t>
      </w:r>
      <w:r w:rsidR="00D33670" w:rsidRPr="00AB7C6D">
        <w:rPr>
          <w:rFonts w:ascii="Papyrus" w:hAnsi="Papyrus"/>
          <w:sz w:val="20"/>
          <w:szCs w:val="20"/>
        </w:rPr>
        <w:t>Mrs. Maze</w:t>
      </w:r>
      <w:r w:rsidRPr="00AB7C6D">
        <w:rPr>
          <w:rFonts w:ascii="Papyrus" w:eastAsia="Calibri" w:hAnsi="Papyrus" w:cs="Times New Roman"/>
          <w:sz w:val="20"/>
          <w:szCs w:val="20"/>
        </w:rPr>
        <w:t xml:space="preserve"> will just have to slow down so that we can catch up.</w:t>
      </w:r>
    </w:p>
    <w:p w14:paraId="7B374E7B" w14:textId="7C579E0E" w:rsidR="005D1F5F" w:rsidRPr="00AB7C6D" w:rsidRDefault="005D1F5F" w:rsidP="005D1F5F">
      <w:pPr>
        <w:widowControl w:val="0"/>
        <w:autoSpaceDE w:val="0"/>
        <w:autoSpaceDN w:val="0"/>
        <w:adjustRightInd w:val="0"/>
        <w:spacing w:line="292" w:lineRule="atLeast"/>
        <w:rPr>
          <w:rFonts w:ascii="Papyrus" w:eastAsia="Calibri" w:hAnsi="Papyrus" w:cs="Times New Roman"/>
          <w:sz w:val="20"/>
          <w:szCs w:val="20"/>
        </w:rPr>
      </w:pPr>
      <w:r w:rsidRPr="00AB7C6D">
        <w:rPr>
          <w:rFonts w:ascii="Papyrus" w:eastAsia="Calibri" w:hAnsi="Papyrus" w:cs="Times New Roman"/>
          <w:b/>
          <w:bCs/>
          <w:sz w:val="20"/>
          <w:szCs w:val="20"/>
        </w:rPr>
        <w:t>REALITY</w:t>
      </w:r>
      <w:r w:rsidR="00D33670" w:rsidRPr="00AB7C6D">
        <w:rPr>
          <w:rFonts w:ascii="Papyrus" w:eastAsia="Calibri" w:hAnsi="Papyrus" w:cs="Times New Roman"/>
          <w:sz w:val="20"/>
          <w:szCs w:val="20"/>
        </w:rPr>
        <w:t xml:space="preserve">: I can’t! </w:t>
      </w:r>
      <w:r w:rsidRPr="00AB7C6D">
        <w:rPr>
          <w:rFonts w:ascii="Papyrus" w:eastAsia="Calibri" w:hAnsi="Papyrus" w:cs="Times New Roman"/>
          <w:sz w:val="20"/>
          <w:szCs w:val="20"/>
        </w:rPr>
        <w:t xml:space="preserve">You will find that time is of the essence in this course. As much as I may like to and as much as the students may need it, our schedule cannot be adjusted to accommodate those who cannot keep up. Students will be expected to study the text on their own, and class time will be used more for clearing up questions than for introducing new material. There is really no other way to cover the vast amount of material required by the AP exam. If we slow down to make the course easier, or allow students to catch up, we will not cover the required subject matter, and students will have to face exam questions on material not covered. As a result, I will make a schedule that will allow us to complete all requirements prior to the exam, and students MUST keep to this schedule. Chemistry topics build on each other, and students who get behind have </w:t>
      </w:r>
      <w:proofErr w:type="gramStart"/>
      <w:r w:rsidRPr="00AB7C6D">
        <w:rPr>
          <w:rFonts w:ascii="Papyrus" w:eastAsia="Calibri" w:hAnsi="Papyrus" w:cs="Times New Roman"/>
          <w:sz w:val="20"/>
          <w:szCs w:val="20"/>
        </w:rPr>
        <w:t>a</w:t>
      </w:r>
      <w:proofErr w:type="gramEnd"/>
      <w:r w:rsidRPr="00AB7C6D">
        <w:rPr>
          <w:rFonts w:ascii="Papyrus" w:eastAsia="Calibri" w:hAnsi="Papyrus" w:cs="Times New Roman"/>
          <w:sz w:val="20"/>
          <w:szCs w:val="20"/>
        </w:rPr>
        <w:t xml:space="preserve"> (nearly) impossible task in catching up. Students can expect to spend about one hour outside of class time just in the study of chemistry each night</w:t>
      </w:r>
      <w:r w:rsidRPr="00AB7C6D">
        <w:rPr>
          <w:rFonts w:ascii="Papyrus" w:hAnsi="Papyrus"/>
          <w:sz w:val="20"/>
          <w:szCs w:val="20"/>
        </w:rPr>
        <w:t>, including the weekends</w:t>
      </w:r>
      <w:r w:rsidRPr="00AB7C6D">
        <w:rPr>
          <w:rFonts w:ascii="Papyrus" w:eastAsia="Calibri" w:hAnsi="Papyrus" w:cs="Times New Roman"/>
          <w:sz w:val="20"/>
          <w:szCs w:val="20"/>
        </w:rPr>
        <w:t>. Certainly any students who have after-school jobs, or who are heavily involved in after-school activities, will have to budget their time very carefully.</w:t>
      </w:r>
    </w:p>
    <w:p w14:paraId="13CAAFD6" w14:textId="46860F22" w:rsidR="005D1F5F" w:rsidRPr="00AB7C6D" w:rsidRDefault="005D1F5F" w:rsidP="005D1F5F">
      <w:pPr>
        <w:widowControl w:val="0"/>
        <w:tabs>
          <w:tab w:val="left" w:pos="364"/>
        </w:tabs>
        <w:autoSpaceDE w:val="0"/>
        <w:autoSpaceDN w:val="0"/>
        <w:adjustRightInd w:val="0"/>
        <w:spacing w:line="288" w:lineRule="atLeast"/>
        <w:jc w:val="both"/>
        <w:rPr>
          <w:rFonts w:ascii="Papyrus" w:eastAsia="Calibri" w:hAnsi="Papyrus" w:cs="Times New Roman"/>
          <w:sz w:val="20"/>
          <w:szCs w:val="20"/>
        </w:rPr>
      </w:pPr>
      <w:r w:rsidRPr="00AB7C6D">
        <w:rPr>
          <w:rFonts w:ascii="Papyrus" w:eastAsia="Calibri" w:hAnsi="Papyrus" w:cs="Times New Roman"/>
          <w:sz w:val="20"/>
          <w:szCs w:val="20"/>
        </w:rPr>
        <w:t xml:space="preserve">6) </w:t>
      </w:r>
      <w:r w:rsidRPr="00AB7C6D">
        <w:rPr>
          <w:rFonts w:ascii="Papyrus" w:eastAsia="Calibri" w:hAnsi="Papyrus" w:cs="Times New Roman"/>
          <w:b/>
          <w:bCs/>
          <w:sz w:val="20"/>
          <w:szCs w:val="20"/>
        </w:rPr>
        <w:t>PERCEPTION</w:t>
      </w:r>
      <w:r w:rsidR="005D75B5" w:rsidRPr="00AB7C6D">
        <w:rPr>
          <w:rFonts w:ascii="Papyrus" w:eastAsia="Calibri" w:hAnsi="Papyrus" w:cs="Times New Roman"/>
          <w:sz w:val="20"/>
          <w:szCs w:val="20"/>
        </w:rPr>
        <w:t xml:space="preserve">: All this work </w:t>
      </w:r>
      <w:r w:rsidR="00D33670" w:rsidRPr="00AB7C6D">
        <w:rPr>
          <w:rFonts w:ascii="Papyrus" w:eastAsia="Calibri" w:hAnsi="Papyrus" w:cs="Times New Roman"/>
          <w:sz w:val="20"/>
          <w:szCs w:val="20"/>
        </w:rPr>
        <w:t>Mrs. Maze</w:t>
      </w:r>
      <w:r w:rsidRPr="00AB7C6D">
        <w:rPr>
          <w:rFonts w:ascii="Papyrus" w:eastAsia="Calibri" w:hAnsi="Papyrus" w:cs="Times New Roman"/>
          <w:sz w:val="20"/>
          <w:szCs w:val="20"/>
        </w:rPr>
        <w:t xml:space="preserve"> is talking about must be just for the "dummies". I'm smarter than that!</w:t>
      </w:r>
    </w:p>
    <w:p w14:paraId="61C84EA0" w14:textId="340A0B4E" w:rsidR="005D1F5F" w:rsidRPr="00AB7C6D" w:rsidRDefault="005D1F5F" w:rsidP="005D1F5F">
      <w:pPr>
        <w:widowControl w:val="0"/>
        <w:autoSpaceDE w:val="0"/>
        <w:autoSpaceDN w:val="0"/>
        <w:adjustRightInd w:val="0"/>
        <w:spacing w:line="288" w:lineRule="atLeast"/>
        <w:rPr>
          <w:rFonts w:ascii="Papyrus" w:eastAsia="Calibri" w:hAnsi="Papyrus" w:cs="Times New Roman"/>
          <w:sz w:val="20"/>
          <w:szCs w:val="20"/>
        </w:rPr>
      </w:pPr>
      <w:r w:rsidRPr="00AB7C6D">
        <w:rPr>
          <w:rFonts w:ascii="Papyrus" w:eastAsia="Calibri" w:hAnsi="Papyrus" w:cs="Times New Roman"/>
          <w:b/>
          <w:bCs/>
          <w:sz w:val="20"/>
          <w:szCs w:val="20"/>
        </w:rPr>
        <w:t>REALITY</w:t>
      </w:r>
      <w:r w:rsidRPr="00AB7C6D">
        <w:rPr>
          <w:rFonts w:ascii="Papyrus" w:eastAsia="Calibri" w:hAnsi="Papyrus" w:cs="Times New Roman"/>
          <w:sz w:val="20"/>
          <w:szCs w:val="20"/>
        </w:rPr>
        <w:t xml:space="preserve">: </w:t>
      </w:r>
      <w:r w:rsidRPr="00AB7C6D">
        <w:rPr>
          <w:rFonts w:ascii="Papyrus" w:eastAsia="Calibri" w:hAnsi="Papyrus" w:cs="Times New Roman"/>
          <w:sz w:val="20"/>
          <w:szCs w:val="20"/>
          <w:u w:val="single"/>
        </w:rPr>
        <w:t xml:space="preserve">All </w:t>
      </w:r>
      <w:r w:rsidRPr="00AB7C6D">
        <w:rPr>
          <w:rFonts w:ascii="Papyrus" w:eastAsia="Calibri" w:hAnsi="Papyrus" w:cs="Times New Roman"/>
          <w:sz w:val="20"/>
          <w:szCs w:val="20"/>
        </w:rPr>
        <w:t xml:space="preserve">students who are successful in this course will have to spend time </w:t>
      </w:r>
      <w:r w:rsidR="0000726F">
        <w:rPr>
          <w:rFonts w:ascii="Papyrus" w:eastAsia="Calibri" w:hAnsi="Papyrus" w:cs="Times New Roman"/>
          <w:sz w:val="20"/>
          <w:szCs w:val="20"/>
        </w:rPr>
        <w:t xml:space="preserve">in class </w:t>
      </w:r>
      <w:r w:rsidRPr="00AB7C6D">
        <w:rPr>
          <w:rFonts w:ascii="Papyrus" w:eastAsia="Calibri" w:hAnsi="Papyrus" w:cs="Times New Roman"/>
          <w:sz w:val="20"/>
          <w:szCs w:val="20"/>
        </w:rPr>
        <w:t xml:space="preserve">after school, either getting help on an assignment, completing lab work, or reviewing for tests. If you are </w:t>
      </w:r>
      <w:r w:rsidR="0000726F" w:rsidRPr="00AB7C6D">
        <w:rPr>
          <w:rFonts w:ascii="Papyrus" w:eastAsia="Calibri" w:hAnsi="Papyrus" w:cs="Times New Roman"/>
          <w:sz w:val="20"/>
          <w:szCs w:val="20"/>
        </w:rPr>
        <w:t>NEVER</w:t>
      </w:r>
      <w:r w:rsidRPr="00AB7C6D">
        <w:rPr>
          <w:rFonts w:ascii="Papyrus" w:eastAsia="Calibri" w:hAnsi="Papyrus" w:cs="Times New Roman"/>
          <w:sz w:val="20"/>
          <w:szCs w:val="20"/>
        </w:rPr>
        <w:t xml:space="preserve"> available immediately after school to do chemistry work, you should not take this course. </w:t>
      </w:r>
      <w:r w:rsidR="0000726F">
        <w:rPr>
          <w:rFonts w:ascii="Papyrus" w:eastAsia="Calibri" w:hAnsi="Papyrus" w:cs="Times New Roman"/>
          <w:sz w:val="20"/>
          <w:szCs w:val="20"/>
        </w:rPr>
        <w:t>Occasionally</w:t>
      </w:r>
      <w:r w:rsidR="00AF6D5D" w:rsidRPr="00AB7C6D">
        <w:rPr>
          <w:rFonts w:ascii="Papyrus" w:eastAsia="Calibri" w:hAnsi="Papyrus" w:cs="Times New Roman"/>
          <w:sz w:val="20"/>
          <w:szCs w:val="20"/>
        </w:rPr>
        <w:t xml:space="preserve"> labs</w:t>
      </w:r>
      <w:r w:rsidRPr="00AB7C6D">
        <w:rPr>
          <w:rFonts w:ascii="Papyrus" w:eastAsia="Calibri" w:hAnsi="Papyrus" w:cs="Times New Roman"/>
          <w:sz w:val="20"/>
          <w:szCs w:val="20"/>
        </w:rPr>
        <w:t xml:space="preserve"> will</w:t>
      </w:r>
      <w:r w:rsidR="00AF6D5D" w:rsidRPr="00AB7C6D">
        <w:rPr>
          <w:rFonts w:ascii="Papyrus" w:eastAsia="Calibri" w:hAnsi="Papyrus" w:cs="Times New Roman"/>
          <w:sz w:val="20"/>
          <w:szCs w:val="20"/>
        </w:rPr>
        <w:t xml:space="preserve"> require us to</w:t>
      </w:r>
      <w:r w:rsidRPr="00AB7C6D">
        <w:rPr>
          <w:rFonts w:ascii="Papyrus" w:eastAsia="Calibri" w:hAnsi="Papyrus" w:cs="Times New Roman"/>
          <w:sz w:val="20"/>
          <w:szCs w:val="20"/>
        </w:rPr>
        <w:t xml:space="preserve"> meet </w:t>
      </w:r>
      <w:r w:rsidR="00D33670" w:rsidRPr="00AB7C6D">
        <w:rPr>
          <w:rFonts w:ascii="Papyrus" w:eastAsia="Calibri" w:hAnsi="Papyrus" w:cs="Times New Roman"/>
          <w:sz w:val="20"/>
          <w:szCs w:val="20"/>
        </w:rPr>
        <w:t xml:space="preserve">30 – 60 </w:t>
      </w:r>
      <w:proofErr w:type="gramStart"/>
      <w:r w:rsidR="00D33670" w:rsidRPr="00AB7C6D">
        <w:rPr>
          <w:rFonts w:ascii="Papyrus" w:eastAsia="Calibri" w:hAnsi="Papyrus" w:cs="Times New Roman"/>
          <w:sz w:val="20"/>
          <w:szCs w:val="20"/>
        </w:rPr>
        <w:t>minutes</w:t>
      </w:r>
      <w:r w:rsidR="0000726F">
        <w:rPr>
          <w:rFonts w:ascii="Papyrus" w:eastAsia="Calibri" w:hAnsi="Papyrus" w:cs="Times New Roman"/>
          <w:sz w:val="20"/>
          <w:szCs w:val="20"/>
        </w:rPr>
        <w:t xml:space="preserve"> </w:t>
      </w:r>
      <w:r w:rsidRPr="00AB7C6D">
        <w:rPr>
          <w:rFonts w:ascii="Papyrus" w:eastAsia="Calibri" w:hAnsi="Papyrus" w:cs="Times New Roman"/>
          <w:sz w:val="20"/>
          <w:szCs w:val="20"/>
        </w:rPr>
        <w:t xml:space="preserve"> </w:t>
      </w:r>
      <w:r w:rsidR="00B563BC" w:rsidRPr="00AB7C6D">
        <w:rPr>
          <w:rFonts w:ascii="Papyrus" w:eastAsia="Calibri" w:hAnsi="Papyrus" w:cs="Times New Roman"/>
          <w:sz w:val="20"/>
          <w:szCs w:val="20"/>
        </w:rPr>
        <w:t>after</w:t>
      </w:r>
      <w:proofErr w:type="gramEnd"/>
      <w:r w:rsidR="00B563BC" w:rsidRPr="00AB7C6D">
        <w:rPr>
          <w:rFonts w:ascii="Papyrus" w:eastAsia="Calibri" w:hAnsi="Papyrus" w:cs="Times New Roman"/>
          <w:sz w:val="20"/>
          <w:szCs w:val="20"/>
        </w:rPr>
        <w:t xml:space="preserve"> school gets out (</w:t>
      </w:r>
      <w:r w:rsidR="0000726F">
        <w:rPr>
          <w:rFonts w:ascii="Papyrus" w:eastAsia="Calibri" w:hAnsi="Papyrus" w:cs="Times New Roman"/>
          <w:sz w:val="20"/>
          <w:szCs w:val="20"/>
        </w:rPr>
        <w:t>4</w:t>
      </w:r>
      <w:r w:rsidR="00D33670" w:rsidRPr="00AB7C6D">
        <w:rPr>
          <w:rFonts w:ascii="Papyrus" w:eastAsia="Calibri" w:hAnsi="Papyrus" w:cs="Times New Roman"/>
          <w:sz w:val="20"/>
          <w:szCs w:val="20"/>
          <w:vertAlign w:val="superscript"/>
        </w:rPr>
        <w:t>th</w:t>
      </w:r>
      <w:r w:rsidR="0000726F">
        <w:rPr>
          <w:rFonts w:ascii="Papyrus" w:eastAsia="Calibri" w:hAnsi="Papyrus" w:cs="Times New Roman"/>
          <w:sz w:val="20"/>
          <w:szCs w:val="20"/>
        </w:rPr>
        <w:t xml:space="preserve"> Block</w:t>
      </w:r>
      <w:r w:rsidR="00D33670" w:rsidRPr="00AB7C6D">
        <w:rPr>
          <w:rFonts w:ascii="Papyrus" w:eastAsia="Calibri" w:hAnsi="Papyrus" w:cs="Times New Roman"/>
          <w:sz w:val="20"/>
          <w:szCs w:val="20"/>
        </w:rPr>
        <w:t xml:space="preserve"> AP </w:t>
      </w:r>
      <w:proofErr w:type="spellStart"/>
      <w:r w:rsidR="00D33670" w:rsidRPr="00AB7C6D">
        <w:rPr>
          <w:rFonts w:ascii="Papyrus" w:eastAsia="Calibri" w:hAnsi="Papyrus" w:cs="Times New Roman"/>
          <w:sz w:val="20"/>
          <w:szCs w:val="20"/>
        </w:rPr>
        <w:t>Chem</w:t>
      </w:r>
      <w:proofErr w:type="spellEnd"/>
      <w:r w:rsidR="00B563BC" w:rsidRPr="00AB7C6D">
        <w:rPr>
          <w:rFonts w:ascii="Papyrus" w:eastAsia="Calibri" w:hAnsi="Papyrus" w:cs="Times New Roman"/>
          <w:sz w:val="20"/>
          <w:szCs w:val="20"/>
        </w:rPr>
        <w:t>)</w:t>
      </w:r>
      <w:r w:rsidR="00D33670" w:rsidRPr="00AB7C6D">
        <w:rPr>
          <w:rFonts w:ascii="Papyrus" w:eastAsia="Calibri" w:hAnsi="Papyrus" w:cs="Times New Roman"/>
          <w:sz w:val="20"/>
          <w:szCs w:val="20"/>
        </w:rPr>
        <w:t xml:space="preserve"> in order to have a two-</w:t>
      </w:r>
      <w:r w:rsidRPr="00AB7C6D">
        <w:rPr>
          <w:rFonts w:ascii="Papyrus" w:eastAsia="Calibri" w:hAnsi="Papyrus" w:cs="Times New Roman"/>
          <w:sz w:val="20"/>
          <w:szCs w:val="20"/>
        </w:rPr>
        <w:t>hour lab block. If you are un</w:t>
      </w:r>
      <w:r w:rsidR="00B563BC" w:rsidRPr="00AB7C6D">
        <w:rPr>
          <w:rFonts w:ascii="Papyrus" w:eastAsia="Calibri" w:hAnsi="Papyrus" w:cs="Times New Roman"/>
          <w:sz w:val="20"/>
          <w:szCs w:val="20"/>
        </w:rPr>
        <w:t xml:space="preserve">able to make this </w:t>
      </w:r>
      <w:r w:rsidRPr="00AB7C6D">
        <w:rPr>
          <w:rFonts w:ascii="Papyrus" w:eastAsia="Calibri" w:hAnsi="Papyrus" w:cs="Times New Roman"/>
          <w:sz w:val="20"/>
          <w:szCs w:val="20"/>
        </w:rPr>
        <w:t xml:space="preserve">commitment, you will not be able to take this course. </w:t>
      </w:r>
      <w:proofErr w:type="gramStart"/>
      <w:r w:rsidRPr="00AB7C6D">
        <w:rPr>
          <w:rFonts w:ascii="Papyrus" w:eastAsia="Calibri" w:hAnsi="Papyrus" w:cs="Times New Roman"/>
          <w:sz w:val="20"/>
          <w:szCs w:val="20"/>
        </w:rPr>
        <w:t>Late-comer</w:t>
      </w:r>
      <w:bookmarkStart w:id="0" w:name="_GoBack"/>
      <w:bookmarkEnd w:id="0"/>
      <w:r w:rsidRPr="00AB7C6D">
        <w:rPr>
          <w:rFonts w:ascii="Papyrus" w:eastAsia="Calibri" w:hAnsi="Papyrus" w:cs="Times New Roman"/>
          <w:sz w:val="20"/>
          <w:szCs w:val="20"/>
        </w:rPr>
        <w:t>s</w:t>
      </w:r>
      <w:proofErr w:type="gramEnd"/>
      <w:r w:rsidRPr="00AB7C6D">
        <w:rPr>
          <w:rFonts w:ascii="Papyrus" w:eastAsia="Calibri" w:hAnsi="Papyrus" w:cs="Times New Roman"/>
          <w:sz w:val="20"/>
          <w:szCs w:val="20"/>
        </w:rPr>
        <w:t xml:space="preserve"> for lab will NOT be admitted to the room for safety reasons. I </w:t>
      </w:r>
      <w:r w:rsidR="00B563BC" w:rsidRPr="00AB7C6D">
        <w:rPr>
          <w:rFonts w:ascii="Papyrus" w:eastAsia="Calibri" w:hAnsi="Papyrus" w:cs="Times New Roman"/>
          <w:sz w:val="20"/>
          <w:szCs w:val="20"/>
        </w:rPr>
        <w:t>am often</w:t>
      </w:r>
      <w:r w:rsidRPr="00AB7C6D">
        <w:rPr>
          <w:rFonts w:ascii="Papyrus" w:eastAsia="Calibri" w:hAnsi="Papyrus" w:cs="Times New Roman"/>
          <w:sz w:val="20"/>
          <w:szCs w:val="20"/>
        </w:rPr>
        <w:t xml:space="preserve"> available </w:t>
      </w:r>
      <w:r w:rsidR="00B563BC" w:rsidRPr="00AB7C6D">
        <w:rPr>
          <w:rFonts w:ascii="Papyrus" w:eastAsia="Calibri" w:hAnsi="Papyrus" w:cs="Times New Roman"/>
          <w:sz w:val="20"/>
          <w:szCs w:val="20"/>
        </w:rPr>
        <w:t xml:space="preserve">for help </w:t>
      </w:r>
      <w:r w:rsidRPr="00AB7C6D">
        <w:rPr>
          <w:rFonts w:ascii="Papyrus" w:eastAsia="Calibri" w:hAnsi="Papyrus" w:cs="Times New Roman"/>
          <w:sz w:val="20"/>
          <w:szCs w:val="20"/>
        </w:rPr>
        <w:t>before school or dur</w:t>
      </w:r>
      <w:r w:rsidR="00B563BC" w:rsidRPr="00AB7C6D">
        <w:rPr>
          <w:rFonts w:ascii="Papyrus" w:eastAsia="Calibri" w:hAnsi="Papyrus" w:cs="Times New Roman"/>
          <w:sz w:val="20"/>
          <w:szCs w:val="20"/>
        </w:rPr>
        <w:t>ing lunch, and</w:t>
      </w:r>
      <w:r w:rsidRPr="00AB7C6D">
        <w:rPr>
          <w:rFonts w:ascii="Papyrus" w:eastAsia="Calibri" w:hAnsi="Papyrus" w:cs="Times New Roman"/>
          <w:sz w:val="20"/>
          <w:szCs w:val="20"/>
        </w:rPr>
        <w:t xml:space="preserve"> almost every day after school. </w:t>
      </w:r>
      <w:r w:rsidR="00B563BC" w:rsidRPr="00AB7C6D">
        <w:rPr>
          <w:rFonts w:ascii="Papyrus" w:eastAsia="Calibri" w:hAnsi="Papyrus" w:cs="Times New Roman"/>
          <w:sz w:val="20"/>
          <w:szCs w:val="20"/>
        </w:rPr>
        <w:t>We also form study groups that meet on Saturdays at Starbucks</w:t>
      </w:r>
      <w:r w:rsidR="00AF6D5D" w:rsidRPr="00AB7C6D">
        <w:rPr>
          <w:rFonts w:ascii="Papyrus" w:eastAsia="Calibri" w:hAnsi="Papyrus" w:cs="Times New Roman"/>
          <w:sz w:val="20"/>
          <w:szCs w:val="20"/>
        </w:rPr>
        <w:t xml:space="preserve"> or at school, especially when there are Monday holidays built in to the school calendar. </w:t>
      </w:r>
      <w:r w:rsidR="000B79B9" w:rsidRPr="00AB7C6D">
        <w:rPr>
          <w:rFonts w:ascii="Papyrus" w:eastAsia="Calibri" w:hAnsi="Papyrus" w:cs="Times New Roman"/>
          <w:sz w:val="20"/>
          <w:szCs w:val="20"/>
        </w:rPr>
        <w:t>S</w:t>
      </w:r>
      <w:r w:rsidRPr="00AB7C6D">
        <w:rPr>
          <w:rFonts w:ascii="Papyrus" w:eastAsia="Calibri" w:hAnsi="Papyrus" w:cs="Times New Roman"/>
          <w:sz w:val="20"/>
          <w:szCs w:val="20"/>
        </w:rPr>
        <w:t>tudents will be encouraged to form</w:t>
      </w:r>
      <w:r w:rsidR="00B563BC" w:rsidRPr="00AB7C6D">
        <w:rPr>
          <w:rFonts w:ascii="Papyrus" w:eastAsia="Calibri" w:hAnsi="Papyrus" w:cs="Times New Roman"/>
          <w:sz w:val="20"/>
          <w:szCs w:val="20"/>
        </w:rPr>
        <w:t xml:space="preserve"> their own</w:t>
      </w:r>
      <w:r w:rsidRPr="00AB7C6D">
        <w:rPr>
          <w:rFonts w:ascii="Papyrus" w:eastAsia="Calibri" w:hAnsi="Papyrus" w:cs="Times New Roman"/>
          <w:sz w:val="20"/>
          <w:szCs w:val="20"/>
        </w:rPr>
        <w:t xml:space="preserve"> study groups to get many of their questions answered.</w:t>
      </w:r>
    </w:p>
    <w:p w14:paraId="5C7D3E91" w14:textId="226F4C13" w:rsidR="005D1F5F" w:rsidRPr="00AB7C6D" w:rsidRDefault="005D1F5F" w:rsidP="005D1F5F">
      <w:pPr>
        <w:widowControl w:val="0"/>
        <w:autoSpaceDE w:val="0"/>
        <w:autoSpaceDN w:val="0"/>
        <w:adjustRightInd w:val="0"/>
        <w:spacing w:line="288" w:lineRule="atLeast"/>
        <w:rPr>
          <w:rFonts w:ascii="Papyrus" w:eastAsia="Calibri" w:hAnsi="Papyrus" w:cs="Times New Roman"/>
          <w:sz w:val="20"/>
          <w:szCs w:val="20"/>
        </w:rPr>
      </w:pPr>
      <w:r w:rsidRPr="00AB7C6D">
        <w:rPr>
          <w:rFonts w:ascii="Papyrus" w:eastAsia="Calibri" w:hAnsi="Papyrus" w:cs="Times New Roman"/>
          <w:sz w:val="20"/>
          <w:szCs w:val="20"/>
        </w:rPr>
        <w:t xml:space="preserve">7) </w:t>
      </w:r>
      <w:r w:rsidRPr="00AB7C6D">
        <w:rPr>
          <w:rFonts w:ascii="Papyrus" w:eastAsia="Calibri" w:hAnsi="Papyrus" w:cs="Times New Roman"/>
          <w:b/>
          <w:bCs/>
          <w:sz w:val="20"/>
          <w:szCs w:val="20"/>
        </w:rPr>
        <w:t>PERCEPTION</w:t>
      </w:r>
      <w:r w:rsidRPr="00AB7C6D">
        <w:rPr>
          <w:rFonts w:ascii="Papyrus" w:hAnsi="Papyrus"/>
          <w:sz w:val="20"/>
          <w:szCs w:val="20"/>
        </w:rPr>
        <w:t xml:space="preserve">: </w:t>
      </w:r>
      <w:r w:rsidR="00546F70" w:rsidRPr="00AB7C6D">
        <w:rPr>
          <w:rFonts w:ascii="Papyrus" w:hAnsi="Papyrus"/>
          <w:sz w:val="20"/>
          <w:szCs w:val="20"/>
        </w:rPr>
        <w:t>Mrs. Maze</w:t>
      </w:r>
      <w:r w:rsidRPr="00AB7C6D">
        <w:rPr>
          <w:rFonts w:ascii="Papyrus" w:hAnsi="Papyrus"/>
          <w:sz w:val="20"/>
          <w:szCs w:val="20"/>
        </w:rPr>
        <w:t xml:space="preserve"> </w:t>
      </w:r>
      <w:r w:rsidRPr="00AB7C6D">
        <w:rPr>
          <w:rFonts w:ascii="Papyrus" w:eastAsia="Calibri" w:hAnsi="Papyrus" w:cs="Times New Roman"/>
          <w:sz w:val="20"/>
          <w:szCs w:val="20"/>
        </w:rPr>
        <w:t xml:space="preserve">doesn't really expect us to do a summer assignment, and </w:t>
      </w:r>
      <w:r w:rsidR="005D75B5" w:rsidRPr="00AB7C6D">
        <w:rPr>
          <w:rFonts w:ascii="Papyrus" w:eastAsia="Calibri" w:hAnsi="Papyrus" w:cs="Times New Roman"/>
          <w:sz w:val="20"/>
          <w:szCs w:val="20"/>
        </w:rPr>
        <w:t>s</w:t>
      </w:r>
      <w:r w:rsidRPr="00AB7C6D">
        <w:rPr>
          <w:rFonts w:ascii="Papyrus" w:eastAsia="Calibri" w:hAnsi="Papyrus" w:cs="Times New Roman"/>
          <w:sz w:val="20"/>
          <w:szCs w:val="20"/>
        </w:rPr>
        <w:t>he isn't really going to give us a test the first day of clas</w:t>
      </w:r>
      <w:r w:rsidR="005D75B5" w:rsidRPr="00AB7C6D">
        <w:rPr>
          <w:rFonts w:ascii="Papyrus" w:eastAsia="Calibri" w:hAnsi="Papyrus" w:cs="Times New Roman"/>
          <w:sz w:val="20"/>
          <w:szCs w:val="20"/>
        </w:rPr>
        <w:t>s in August</w:t>
      </w:r>
      <w:r w:rsidRPr="00AB7C6D">
        <w:rPr>
          <w:rFonts w:ascii="Papyrus" w:eastAsia="Calibri" w:hAnsi="Papyrus" w:cs="Times New Roman"/>
          <w:sz w:val="20"/>
          <w:szCs w:val="20"/>
        </w:rPr>
        <w:t>.</w:t>
      </w:r>
    </w:p>
    <w:p w14:paraId="4BD636D6" w14:textId="77777777" w:rsidR="005D1F5F" w:rsidRPr="00AB7C6D" w:rsidRDefault="005D1F5F" w:rsidP="005D1F5F">
      <w:pPr>
        <w:widowControl w:val="0"/>
        <w:autoSpaceDE w:val="0"/>
        <w:autoSpaceDN w:val="0"/>
        <w:adjustRightInd w:val="0"/>
        <w:spacing w:line="288" w:lineRule="atLeast"/>
        <w:rPr>
          <w:rFonts w:ascii="Papyrus" w:eastAsia="Calibri" w:hAnsi="Papyrus" w:cs="Times New Roman"/>
          <w:sz w:val="20"/>
          <w:szCs w:val="20"/>
        </w:rPr>
      </w:pPr>
      <w:r w:rsidRPr="00AB7C6D">
        <w:rPr>
          <w:rFonts w:ascii="Papyrus" w:eastAsia="Calibri" w:hAnsi="Papyrus" w:cs="Times New Roman"/>
          <w:b/>
          <w:bCs/>
          <w:sz w:val="20"/>
          <w:szCs w:val="20"/>
        </w:rPr>
        <w:t>REALITY</w:t>
      </w:r>
      <w:r w:rsidRPr="00AB7C6D">
        <w:rPr>
          <w:rFonts w:ascii="Papyrus" w:eastAsia="Calibri" w:hAnsi="Papyrus" w:cs="Times New Roman"/>
          <w:sz w:val="20"/>
          <w:szCs w:val="20"/>
        </w:rPr>
        <w:t xml:space="preserve">: I am serious about this - just ask students who have already taken the course. The summer assignment is mainly a review of first year Chemistry. The test will encourage you to do most of the memorization for the course before the school year begins. This early work will allow us to spend more time later on more difficult topics. You will find the summer assignment and </w:t>
      </w:r>
      <w:r w:rsidRPr="00AB7C6D">
        <w:rPr>
          <w:rFonts w:ascii="Papyrus" w:hAnsi="Papyrus"/>
          <w:sz w:val="20"/>
          <w:szCs w:val="20"/>
        </w:rPr>
        <w:t>the review for the</w:t>
      </w:r>
      <w:r w:rsidRPr="00AB7C6D">
        <w:rPr>
          <w:rFonts w:ascii="Papyrus" w:eastAsia="Calibri" w:hAnsi="Papyrus" w:cs="Times New Roman"/>
          <w:sz w:val="20"/>
          <w:szCs w:val="20"/>
        </w:rPr>
        <w:t xml:space="preserve"> "first day</w:t>
      </w:r>
      <w:r w:rsidRPr="00AB7C6D">
        <w:rPr>
          <w:rFonts w:ascii="Papyrus" w:hAnsi="Papyrus"/>
          <w:sz w:val="20"/>
          <w:szCs w:val="20"/>
        </w:rPr>
        <w:t xml:space="preserve"> test" at the end of this letter.</w:t>
      </w:r>
    </w:p>
    <w:p w14:paraId="0D88F87A" w14:textId="18BC3A3C" w:rsidR="00AF6D5D" w:rsidRPr="00AB7C6D" w:rsidRDefault="005D1F5F" w:rsidP="00AB7C6D">
      <w:pPr>
        <w:widowControl w:val="0"/>
        <w:autoSpaceDE w:val="0"/>
        <w:autoSpaceDN w:val="0"/>
        <w:adjustRightInd w:val="0"/>
        <w:spacing w:line="288" w:lineRule="atLeast"/>
        <w:ind w:firstLine="441"/>
        <w:rPr>
          <w:rFonts w:ascii="Papyrus" w:eastAsia="Calibri" w:hAnsi="Papyrus" w:cs="Times New Roman"/>
          <w:sz w:val="20"/>
          <w:szCs w:val="20"/>
        </w:rPr>
      </w:pPr>
      <w:r w:rsidRPr="00AB7C6D">
        <w:rPr>
          <w:rFonts w:ascii="Papyrus" w:eastAsia="Calibri" w:hAnsi="Papyrus" w:cs="Times New Roman"/>
          <w:sz w:val="20"/>
          <w:szCs w:val="20"/>
        </w:rPr>
        <w:t>Now that I have scared all of you, I will say that there is fun to be had in this course, as well as the satisfaction of challenging yourself to the limit of your academic ability. We have a creative way of providing donuts for the early morning lab sessions, and in the past w</w:t>
      </w:r>
      <w:r w:rsidR="00A03EE0" w:rsidRPr="00AB7C6D">
        <w:rPr>
          <w:rFonts w:ascii="Papyrus" w:hAnsi="Papyrus"/>
          <w:sz w:val="20"/>
          <w:szCs w:val="20"/>
        </w:rPr>
        <w:t>e have had class field trips and parties</w:t>
      </w:r>
      <w:r w:rsidRPr="00AB7C6D">
        <w:rPr>
          <w:rFonts w:ascii="Papyrus" w:eastAsia="Calibri" w:hAnsi="Papyrus" w:cs="Times New Roman"/>
          <w:sz w:val="20"/>
          <w:szCs w:val="20"/>
        </w:rPr>
        <w:t>.</w:t>
      </w:r>
      <w:r w:rsidR="00AB7C6D">
        <w:rPr>
          <w:rFonts w:ascii="Papyrus" w:eastAsia="Calibri" w:hAnsi="Papyrus" w:cs="Times New Roman"/>
          <w:sz w:val="20"/>
          <w:szCs w:val="20"/>
        </w:rPr>
        <w:t xml:space="preserve">  </w:t>
      </w:r>
      <w:r w:rsidRPr="00AB7C6D">
        <w:rPr>
          <w:rFonts w:ascii="Papyrus" w:eastAsia="Calibri" w:hAnsi="Papyrus" w:cs="Times New Roman"/>
          <w:sz w:val="20"/>
          <w:szCs w:val="20"/>
        </w:rPr>
        <w:t>I hope you have a great summer-don't forget your summer assignment/first day test- and I'll see you in the fall!</w:t>
      </w:r>
    </w:p>
    <w:p w14:paraId="12A8E8B9" w14:textId="4870C80F" w:rsidR="00AF6D5D" w:rsidRPr="00AB7C6D" w:rsidRDefault="00AF6D5D" w:rsidP="00AF6D5D">
      <w:pPr>
        <w:pStyle w:val="ListParagraph"/>
        <w:numPr>
          <w:ilvl w:val="0"/>
          <w:numId w:val="29"/>
        </w:numPr>
        <w:spacing w:after="0" w:line="240" w:lineRule="auto"/>
        <w:rPr>
          <w:rFonts w:ascii="Papyrus" w:hAnsi="Papyrus"/>
          <w:b/>
          <w:bCs/>
          <w:sz w:val="20"/>
          <w:szCs w:val="20"/>
        </w:rPr>
      </w:pPr>
      <w:r w:rsidRPr="00AB7C6D">
        <w:rPr>
          <w:rFonts w:ascii="Papyrus" w:hAnsi="Papyrus"/>
          <w:b/>
          <w:bCs/>
          <w:sz w:val="20"/>
          <w:szCs w:val="20"/>
        </w:rPr>
        <w:t>Check out an AP Chemistry Book from the library BEFORE THE END OF THE SCHOOL YEAR! You will need this for the reading assignment in July.</w:t>
      </w:r>
    </w:p>
    <w:p w14:paraId="61064422" w14:textId="77777777" w:rsidR="00AF6D5D" w:rsidRPr="00AB7C6D" w:rsidRDefault="00AF6D5D" w:rsidP="00AF6D5D">
      <w:pPr>
        <w:pStyle w:val="ListParagraph"/>
        <w:spacing w:after="0" w:line="240" w:lineRule="auto"/>
        <w:ind w:left="360"/>
        <w:rPr>
          <w:rFonts w:ascii="Papyrus" w:hAnsi="Papyrus"/>
          <w:sz w:val="20"/>
          <w:szCs w:val="20"/>
        </w:rPr>
      </w:pPr>
    </w:p>
    <w:p w14:paraId="3AE895B7" w14:textId="4738EBD6" w:rsidR="00AF6D5D" w:rsidRPr="00AB7C6D" w:rsidRDefault="00AF6D5D" w:rsidP="00AF6D5D">
      <w:pPr>
        <w:numPr>
          <w:ilvl w:val="0"/>
          <w:numId w:val="29"/>
        </w:numPr>
        <w:spacing w:after="0" w:line="240" w:lineRule="auto"/>
        <w:rPr>
          <w:rFonts w:ascii="Papyrus" w:hAnsi="Papyrus"/>
          <w:sz w:val="20"/>
          <w:szCs w:val="20"/>
        </w:rPr>
      </w:pPr>
      <w:r w:rsidRPr="00AB7C6D">
        <w:rPr>
          <w:rFonts w:ascii="Papyrus" w:hAnsi="Papyrus"/>
          <w:sz w:val="20"/>
          <w:szCs w:val="20"/>
        </w:rPr>
        <w:t xml:space="preserve">Please </w:t>
      </w:r>
      <w:r w:rsidRPr="00AB7C6D">
        <w:rPr>
          <w:rFonts w:ascii="Papyrus" w:hAnsi="Papyrus"/>
          <w:b/>
          <w:sz w:val="20"/>
          <w:szCs w:val="20"/>
        </w:rPr>
        <w:t>complete this form online</w:t>
      </w:r>
      <w:r w:rsidRPr="00AB7C6D">
        <w:rPr>
          <w:rFonts w:ascii="Papyrus" w:hAnsi="Papyrus"/>
          <w:sz w:val="20"/>
          <w:szCs w:val="20"/>
        </w:rPr>
        <w:t xml:space="preserve"> </w:t>
      </w:r>
      <w:hyperlink r:id="rId7" w:history="1">
        <w:r w:rsidR="0051616D" w:rsidRPr="00AB7C6D">
          <w:rPr>
            <w:rStyle w:val="Hyperlink"/>
            <w:rFonts w:ascii="Papyrus" w:hAnsi="Papyrus"/>
            <w:sz w:val="20"/>
            <w:szCs w:val="20"/>
          </w:rPr>
          <w:t>http://goo.gl/forms/sSrLrZF3ry</w:t>
        </w:r>
      </w:hyperlink>
      <w:r w:rsidR="0051616D" w:rsidRPr="00AB7C6D">
        <w:rPr>
          <w:rFonts w:ascii="Papyrus" w:hAnsi="Papyrus"/>
          <w:sz w:val="20"/>
          <w:szCs w:val="20"/>
        </w:rPr>
        <w:t xml:space="preserve"> so I can get in touch with you over the summer and throughout the school year if necessary. </w:t>
      </w:r>
    </w:p>
    <w:p w14:paraId="07C46899" w14:textId="77777777" w:rsidR="00AF6D5D" w:rsidRPr="00AB7C6D" w:rsidRDefault="00AF6D5D" w:rsidP="00AF6D5D">
      <w:pPr>
        <w:spacing w:after="0" w:line="240" w:lineRule="auto"/>
        <w:rPr>
          <w:rFonts w:ascii="Papyrus" w:hAnsi="Papyrus"/>
          <w:b/>
          <w:bCs/>
          <w:sz w:val="20"/>
          <w:szCs w:val="20"/>
        </w:rPr>
      </w:pPr>
    </w:p>
    <w:p w14:paraId="6ACBF1D0" w14:textId="74F4B295" w:rsidR="00CA511B" w:rsidRPr="00AB7C6D" w:rsidRDefault="00910B68" w:rsidP="00AF6D5D">
      <w:pPr>
        <w:numPr>
          <w:ilvl w:val="0"/>
          <w:numId w:val="29"/>
        </w:numPr>
        <w:spacing w:after="0" w:line="240" w:lineRule="auto"/>
        <w:rPr>
          <w:rFonts w:ascii="Papyrus" w:hAnsi="Papyrus"/>
          <w:sz w:val="20"/>
          <w:szCs w:val="20"/>
        </w:rPr>
      </w:pPr>
      <w:r w:rsidRPr="00AB7C6D">
        <w:rPr>
          <w:rFonts w:ascii="Papyrus" w:hAnsi="Papyrus"/>
          <w:b/>
          <w:bCs/>
          <w:sz w:val="20"/>
          <w:szCs w:val="20"/>
        </w:rPr>
        <w:t>Memorize Formulas, Charges, and Names for all of the Ions given on the handout</w:t>
      </w:r>
      <w:r w:rsidRPr="00AB7C6D">
        <w:rPr>
          <w:rFonts w:ascii="Papyrus" w:hAnsi="Papyrus"/>
          <w:sz w:val="20"/>
          <w:szCs w:val="20"/>
        </w:rPr>
        <w:t xml:space="preserve">. The list includes both the polyatomic and monatomic ions. Make sure that you know names and formulas. Also, for the monatomic ions make sure you know both the stock and classical names. You must know how to write correct chemical formulas using these ions. </w:t>
      </w:r>
    </w:p>
    <w:p w14:paraId="2DD7FA3C" w14:textId="77777777" w:rsidR="00AF6D5D" w:rsidRPr="00AB7C6D" w:rsidRDefault="00AF6D5D" w:rsidP="00AF6D5D">
      <w:pPr>
        <w:spacing w:after="0" w:line="240" w:lineRule="auto"/>
        <w:rPr>
          <w:rFonts w:ascii="Papyrus" w:hAnsi="Papyrus"/>
          <w:sz w:val="20"/>
          <w:szCs w:val="20"/>
        </w:rPr>
      </w:pPr>
    </w:p>
    <w:p w14:paraId="3FD0A98A" w14:textId="0CE709B4" w:rsidR="00CA511B" w:rsidRPr="00AB7C6D" w:rsidRDefault="00910B68" w:rsidP="00AF6D5D">
      <w:pPr>
        <w:numPr>
          <w:ilvl w:val="0"/>
          <w:numId w:val="29"/>
        </w:numPr>
        <w:spacing w:after="0" w:line="240" w:lineRule="auto"/>
        <w:rPr>
          <w:rFonts w:ascii="Papyrus" w:hAnsi="Papyrus"/>
          <w:sz w:val="20"/>
          <w:szCs w:val="20"/>
        </w:rPr>
      </w:pPr>
      <w:r w:rsidRPr="00AB7C6D">
        <w:rPr>
          <w:rFonts w:ascii="Papyrus" w:hAnsi="Papyrus"/>
          <w:b/>
          <w:bCs/>
          <w:sz w:val="20"/>
          <w:szCs w:val="20"/>
        </w:rPr>
        <w:t>Memorize Solubility Rules for the Soluble and Insoluble Ionic Compounds</w:t>
      </w:r>
      <w:r w:rsidRPr="00AB7C6D">
        <w:rPr>
          <w:rFonts w:ascii="Papyrus" w:hAnsi="Papyrus"/>
          <w:sz w:val="20"/>
          <w:szCs w:val="20"/>
        </w:rPr>
        <w:t>. You need to be able to look at the formula for a compound and know if that compound will be soluble or insoluble in a solution.</w:t>
      </w:r>
    </w:p>
    <w:p w14:paraId="28576D10" w14:textId="77777777" w:rsidR="00AF6D5D" w:rsidRPr="00AB7C6D" w:rsidRDefault="00AF6D5D" w:rsidP="00AF6D5D">
      <w:pPr>
        <w:spacing w:after="0" w:line="240" w:lineRule="auto"/>
        <w:rPr>
          <w:rFonts w:ascii="Papyrus" w:hAnsi="Papyrus"/>
          <w:sz w:val="20"/>
          <w:szCs w:val="20"/>
        </w:rPr>
      </w:pPr>
    </w:p>
    <w:p w14:paraId="4304F630" w14:textId="0923802C" w:rsidR="00910B68" w:rsidRPr="00AB7C6D" w:rsidRDefault="00910B68" w:rsidP="00AF6D5D">
      <w:pPr>
        <w:numPr>
          <w:ilvl w:val="0"/>
          <w:numId w:val="29"/>
        </w:numPr>
        <w:spacing w:after="0" w:line="240" w:lineRule="auto"/>
        <w:rPr>
          <w:rFonts w:ascii="Papyrus" w:hAnsi="Papyrus"/>
          <w:sz w:val="20"/>
          <w:szCs w:val="20"/>
        </w:rPr>
      </w:pPr>
      <w:r w:rsidRPr="00AB7C6D">
        <w:rPr>
          <w:rFonts w:ascii="Papyrus" w:hAnsi="Papyrus"/>
          <w:b/>
          <w:bCs/>
          <w:sz w:val="20"/>
          <w:szCs w:val="20"/>
        </w:rPr>
        <w:t xml:space="preserve">Memorize Formulas and </w:t>
      </w:r>
      <w:r w:rsidR="00AF6D5D" w:rsidRPr="00AB7C6D">
        <w:rPr>
          <w:rFonts w:ascii="Papyrus" w:hAnsi="Papyrus"/>
          <w:b/>
          <w:bCs/>
          <w:sz w:val="20"/>
          <w:szCs w:val="20"/>
        </w:rPr>
        <w:t>Common Names for the Certain</w:t>
      </w:r>
      <w:r w:rsidRPr="00AB7C6D">
        <w:rPr>
          <w:rFonts w:ascii="Papyrus" w:hAnsi="Papyrus"/>
          <w:b/>
          <w:bCs/>
          <w:sz w:val="20"/>
          <w:szCs w:val="20"/>
        </w:rPr>
        <w:t xml:space="preserve"> Acids</w:t>
      </w:r>
      <w:r w:rsidR="00A03EE0" w:rsidRPr="00AB7C6D">
        <w:rPr>
          <w:rFonts w:ascii="Papyrus" w:hAnsi="Papyrus"/>
          <w:b/>
          <w:bCs/>
          <w:sz w:val="20"/>
          <w:szCs w:val="20"/>
        </w:rPr>
        <w:t xml:space="preserve"> and Compounds</w:t>
      </w:r>
      <w:r w:rsidRPr="00AB7C6D">
        <w:rPr>
          <w:rFonts w:ascii="Papyrus" w:hAnsi="Papyrus"/>
          <w:sz w:val="20"/>
          <w:szCs w:val="20"/>
        </w:rPr>
        <w:t>:</w:t>
      </w:r>
    </w:p>
    <w:p w14:paraId="30656E39" w14:textId="77777777" w:rsidR="00B728BA" w:rsidRPr="00AB7C6D" w:rsidRDefault="00B728BA" w:rsidP="00AF6D5D">
      <w:pPr>
        <w:numPr>
          <w:ilvl w:val="1"/>
          <w:numId w:val="29"/>
        </w:numPr>
        <w:spacing w:after="0" w:line="240" w:lineRule="auto"/>
        <w:rPr>
          <w:rFonts w:ascii="Papyrus" w:hAnsi="Papyrus"/>
          <w:sz w:val="20"/>
          <w:szCs w:val="20"/>
        </w:rPr>
        <w:sectPr w:rsidR="00B728BA" w:rsidRPr="00AB7C6D" w:rsidSect="001D4F7C">
          <w:pgSz w:w="12240" w:h="15840"/>
          <w:pgMar w:top="720" w:right="1080" w:bottom="720" w:left="1080" w:header="720" w:footer="720" w:gutter="0"/>
          <w:cols w:space="720"/>
          <w:docGrid w:linePitch="360"/>
        </w:sectPr>
      </w:pPr>
    </w:p>
    <w:p w14:paraId="3E4251EE" w14:textId="77777777" w:rsidR="00910B68" w:rsidRPr="00AB7C6D" w:rsidRDefault="00910B68" w:rsidP="00AF6D5D">
      <w:pPr>
        <w:numPr>
          <w:ilvl w:val="1"/>
          <w:numId w:val="29"/>
        </w:numPr>
        <w:spacing w:after="0" w:line="240" w:lineRule="auto"/>
        <w:rPr>
          <w:rFonts w:ascii="Papyrus" w:hAnsi="Papyrus"/>
          <w:sz w:val="20"/>
          <w:szCs w:val="20"/>
        </w:rPr>
      </w:pPr>
      <w:r w:rsidRPr="00AB7C6D">
        <w:rPr>
          <w:rFonts w:ascii="Papyrus" w:hAnsi="Papyrus"/>
          <w:sz w:val="20"/>
          <w:szCs w:val="20"/>
        </w:rPr>
        <w:t xml:space="preserve">Hydrochloric Acid – </w:t>
      </w:r>
      <w:proofErr w:type="spellStart"/>
      <w:r w:rsidRPr="00AB7C6D">
        <w:rPr>
          <w:rFonts w:ascii="Papyrus" w:hAnsi="Papyrus"/>
          <w:sz w:val="20"/>
          <w:szCs w:val="20"/>
        </w:rPr>
        <w:t>HCl</w:t>
      </w:r>
      <w:proofErr w:type="spellEnd"/>
    </w:p>
    <w:p w14:paraId="114DED68" w14:textId="77777777" w:rsidR="00910B68" w:rsidRPr="00AB7C6D" w:rsidRDefault="00910B68" w:rsidP="00AF6D5D">
      <w:pPr>
        <w:numPr>
          <w:ilvl w:val="1"/>
          <w:numId w:val="29"/>
        </w:numPr>
        <w:spacing w:after="0" w:line="240" w:lineRule="auto"/>
        <w:rPr>
          <w:rFonts w:ascii="Papyrus" w:hAnsi="Papyrus"/>
          <w:sz w:val="20"/>
          <w:szCs w:val="20"/>
        </w:rPr>
      </w:pPr>
      <w:r w:rsidRPr="00AB7C6D">
        <w:rPr>
          <w:rFonts w:ascii="Papyrus" w:hAnsi="Papyrus"/>
          <w:sz w:val="20"/>
          <w:szCs w:val="20"/>
        </w:rPr>
        <w:t>Sulfuric Acid – H</w:t>
      </w:r>
      <w:r w:rsidRPr="00AB7C6D">
        <w:rPr>
          <w:rFonts w:ascii="Papyrus" w:hAnsi="Papyrus"/>
          <w:sz w:val="20"/>
          <w:szCs w:val="20"/>
          <w:vertAlign w:val="subscript"/>
        </w:rPr>
        <w:t>2</w:t>
      </w:r>
      <w:r w:rsidRPr="00AB7C6D">
        <w:rPr>
          <w:rFonts w:ascii="Papyrus" w:hAnsi="Papyrus"/>
          <w:sz w:val="20"/>
          <w:szCs w:val="20"/>
        </w:rPr>
        <w:t>SO</w:t>
      </w:r>
      <w:r w:rsidRPr="00AB7C6D">
        <w:rPr>
          <w:rFonts w:ascii="Papyrus" w:hAnsi="Papyrus"/>
          <w:sz w:val="20"/>
          <w:szCs w:val="20"/>
          <w:vertAlign w:val="subscript"/>
        </w:rPr>
        <w:t>4</w:t>
      </w:r>
    </w:p>
    <w:p w14:paraId="75996F5E" w14:textId="77777777" w:rsidR="00910B68" w:rsidRPr="00AB7C6D" w:rsidRDefault="00910B68" w:rsidP="00AF6D5D">
      <w:pPr>
        <w:numPr>
          <w:ilvl w:val="1"/>
          <w:numId w:val="29"/>
        </w:numPr>
        <w:spacing w:after="0" w:line="240" w:lineRule="auto"/>
        <w:rPr>
          <w:rFonts w:ascii="Papyrus" w:hAnsi="Papyrus"/>
          <w:sz w:val="20"/>
          <w:szCs w:val="20"/>
        </w:rPr>
      </w:pPr>
      <w:r w:rsidRPr="00AB7C6D">
        <w:rPr>
          <w:rFonts w:ascii="Papyrus" w:hAnsi="Papyrus"/>
          <w:sz w:val="20"/>
          <w:szCs w:val="20"/>
        </w:rPr>
        <w:t>Phosphoric Acid – H</w:t>
      </w:r>
      <w:r w:rsidRPr="00AB7C6D">
        <w:rPr>
          <w:rFonts w:ascii="Papyrus" w:hAnsi="Papyrus"/>
          <w:sz w:val="20"/>
          <w:szCs w:val="20"/>
          <w:vertAlign w:val="subscript"/>
        </w:rPr>
        <w:t>3</w:t>
      </w:r>
      <w:r w:rsidRPr="00AB7C6D">
        <w:rPr>
          <w:rFonts w:ascii="Papyrus" w:hAnsi="Papyrus"/>
          <w:sz w:val="20"/>
          <w:szCs w:val="20"/>
        </w:rPr>
        <w:t>PO</w:t>
      </w:r>
      <w:r w:rsidRPr="00AB7C6D">
        <w:rPr>
          <w:rFonts w:ascii="Papyrus" w:hAnsi="Papyrus"/>
          <w:sz w:val="20"/>
          <w:szCs w:val="20"/>
          <w:vertAlign w:val="subscript"/>
        </w:rPr>
        <w:t>4</w:t>
      </w:r>
    </w:p>
    <w:p w14:paraId="1A525905" w14:textId="77777777" w:rsidR="00910B68" w:rsidRPr="00AB7C6D" w:rsidRDefault="00910B68" w:rsidP="00AF6D5D">
      <w:pPr>
        <w:numPr>
          <w:ilvl w:val="1"/>
          <w:numId w:val="29"/>
        </w:numPr>
        <w:spacing w:after="0" w:line="240" w:lineRule="auto"/>
        <w:rPr>
          <w:rFonts w:ascii="Papyrus" w:hAnsi="Papyrus"/>
          <w:sz w:val="20"/>
          <w:szCs w:val="20"/>
        </w:rPr>
      </w:pPr>
      <w:r w:rsidRPr="00AB7C6D">
        <w:rPr>
          <w:rFonts w:ascii="Papyrus" w:hAnsi="Papyrus"/>
          <w:sz w:val="20"/>
          <w:szCs w:val="20"/>
        </w:rPr>
        <w:t>Acetic Acid – HC</w:t>
      </w:r>
      <w:r w:rsidRPr="00AB7C6D">
        <w:rPr>
          <w:rFonts w:ascii="Papyrus" w:hAnsi="Papyrus"/>
          <w:sz w:val="20"/>
          <w:szCs w:val="20"/>
          <w:vertAlign w:val="subscript"/>
        </w:rPr>
        <w:t>2</w:t>
      </w:r>
      <w:r w:rsidRPr="00AB7C6D">
        <w:rPr>
          <w:rFonts w:ascii="Papyrus" w:hAnsi="Papyrus"/>
          <w:sz w:val="20"/>
          <w:szCs w:val="20"/>
        </w:rPr>
        <w:t>H</w:t>
      </w:r>
      <w:r w:rsidRPr="00AB7C6D">
        <w:rPr>
          <w:rFonts w:ascii="Papyrus" w:hAnsi="Papyrus"/>
          <w:sz w:val="20"/>
          <w:szCs w:val="20"/>
          <w:vertAlign w:val="subscript"/>
        </w:rPr>
        <w:t>3</w:t>
      </w:r>
      <w:r w:rsidRPr="00AB7C6D">
        <w:rPr>
          <w:rFonts w:ascii="Papyrus" w:hAnsi="Papyrus"/>
          <w:sz w:val="20"/>
          <w:szCs w:val="20"/>
        </w:rPr>
        <w:t>O</w:t>
      </w:r>
      <w:r w:rsidRPr="00AB7C6D">
        <w:rPr>
          <w:rFonts w:ascii="Papyrus" w:hAnsi="Papyrus"/>
          <w:sz w:val="20"/>
          <w:szCs w:val="20"/>
          <w:vertAlign w:val="subscript"/>
        </w:rPr>
        <w:t>2</w:t>
      </w:r>
    </w:p>
    <w:p w14:paraId="642DCFA2" w14:textId="77777777" w:rsidR="00910B68" w:rsidRPr="00AB7C6D" w:rsidRDefault="00910B68" w:rsidP="00AF6D5D">
      <w:pPr>
        <w:numPr>
          <w:ilvl w:val="1"/>
          <w:numId w:val="29"/>
        </w:numPr>
        <w:spacing w:after="0" w:line="240" w:lineRule="auto"/>
        <w:rPr>
          <w:rFonts w:ascii="Papyrus" w:hAnsi="Papyrus"/>
          <w:sz w:val="20"/>
          <w:szCs w:val="20"/>
        </w:rPr>
      </w:pPr>
      <w:r w:rsidRPr="00AB7C6D">
        <w:rPr>
          <w:rFonts w:ascii="Papyrus" w:hAnsi="Papyrus"/>
          <w:sz w:val="20"/>
          <w:szCs w:val="20"/>
        </w:rPr>
        <w:t>Carbonic Acid – H</w:t>
      </w:r>
      <w:r w:rsidRPr="00AB7C6D">
        <w:rPr>
          <w:rFonts w:ascii="Papyrus" w:hAnsi="Papyrus"/>
          <w:sz w:val="20"/>
          <w:szCs w:val="20"/>
          <w:vertAlign w:val="subscript"/>
        </w:rPr>
        <w:t>2</w:t>
      </w:r>
      <w:r w:rsidRPr="00AB7C6D">
        <w:rPr>
          <w:rFonts w:ascii="Papyrus" w:hAnsi="Papyrus"/>
          <w:sz w:val="20"/>
          <w:szCs w:val="20"/>
        </w:rPr>
        <w:t>CO</w:t>
      </w:r>
      <w:r w:rsidRPr="00AB7C6D">
        <w:rPr>
          <w:rFonts w:ascii="Papyrus" w:hAnsi="Papyrus"/>
          <w:sz w:val="20"/>
          <w:szCs w:val="20"/>
          <w:vertAlign w:val="subscript"/>
        </w:rPr>
        <w:t>3</w:t>
      </w:r>
    </w:p>
    <w:p w14:paraId="4C836A3E" w14:textId="77777777" w:rsidR="002F7859" w:rsidRPr="00AB7C6D" w:rsidRDefault="00910B68" w:rsidP="00AF6D5D">
      <w:pPr>
        <w:numPr>
          <w:ilvl w:val="1"/>
          <w:numId w:val="29"/>
        </w:numPr>
        <w:spacing w:after="0" w:line="240" w:lineRule="auto"/>
        <w:rPr>
          <w:rFonts w:ascii="Papyrus" w:hAnsi="Papyrus"/>
          <w:sz w:val="20"/>
          <w:szCs w:val="20"/>
        </w:rPr>
      </w:pPr>
      <w:r w:rsidRPr="00AB7C6D">
        <w:rPr>
          <w:rFonts w:ascii="Papyrus" w:hAnsi="Papyrus"/>
          <w:sz w:val="20"/>
          <w:szCs w:val="20"/>
        </w:rPr>
        <w:t>Nitric Acid – HNO</w:t>
      </w:r>
      <w:r w:rsidRPr="00AB7C6D">
        <w:rPr>
          <w:rFonts w:ascii="Papyrus" w:hAnsi="Papyrus"/>
          <w:sz w:val="20"/>
          <w:szCs w:val="20"/>
          <w:vertAlign w:val="subscript"/>
        </w:rPr>
        <w:t>3</w:t>
      </w:r>
    </w:p>
    <w:p w14:paraId="688FB80B"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spellStart"/>
      <w:proofErr w:type="gramStart"/>
      <w:r w:rsidRPr="00AB7C6D">
        <w:rPr>
          <w:rFonts w:ascii="Papyrus" w:eastAsia="Calibri" w:hAnsi="Papyrus" w:cs="Times New Roman"/>
          <w:sz w:val="20"/>
          <w:szCs w:val="20"/>
        </w:rPr>
        <w:t>AlK</w:t>
      </w:r>
      <w:proofErr w:type="spellEnd"/>
      <w:r w:rsidRPr="00AB7C6D">
        <w:rPr>
          <w:rFonts w:ascii="Papyrus" w:eastAsia="Calibri" w:hAnsi="Papyrus" w:cs="Times New Roman"/>
          <w:sz w:val="20"/>
          <w:szCs w:val="20"/>
        </w:rPr>
        <w:t>(</w:t>
      </w:r>
      <w:proofErr w:type="gramEnd"/>
      <w:r w:rsidRPr="00AB7C6D">
        <w:rPr>
          <w:rFonts w:ascii="Papyrus" w:eastAsia="Calibri" w:hAnsi="Papyrus" w:cs="Times New Roman"/>
          <w:sz w:val="20"/>
          <w:szCs w:val="20"/>
        </w:rPr>
        <w:t>SO</w:t>
      </w:r>
      <w:r w:rsidRPr="00AB7C6D">
        <w:rPr>
          <w:rFonts w:ascii="Papyrus" w:eastAsia="Calibri" w:hAnsi="Papyrus" w:cs="Times New Roman"/>
          <w:sz w:val="20"/>
          <w:szCs w:val="20"/>
          <w:vertAlign w:val="subscript"/>
        </w:rPr>
        <w:t>4</w:t>
      </w:r>
      <w:r w:rsidRPr="00AB7C6D">
        <w:rPr>
          <w:rFonts w:ascii="Papyrus" w:eastAsia="Calibri" w:hAnsi="Papyrus" w:cs="Times New Roman"/>
          <w:sz w:val="20"/>
          <w:szCs w:val="20"/>
        </w:rPr>
        <w:t>)</w:t>
      </w:r>
      <w:r w:rsidRPr="00AB7C6D">
        <w:rPr>
          <w:rFonts w:ascii="Papyrus" w:eastAsia="Calibri" w:hAnsi="Papyrus" w:cs="Times New Roman"/>
          <w:sz w:val="20"/>
          <w:szCs w:val="20"/>
          <w:vertAlign w:val="subscript"/>
        </w:rPr>
        <w:t>2</w:t>
      </w:r>
      <w:r w:rsidRPr="00AB7C6D">
        <w:rPr>
          <w:rFonts w:ascii="Papyrus" w:eastAsia="Calibri" w:hAnsi="Cambria" w:cs="Times New Roman"/>
          <w:sz w:val="20"/>
          <w:szCs w:val="20"/>
        </w:rPr>
        <w:t>·</w:t>
      </w:r>
      <w:r w:rsidRPr="00AB7C6D">
        <w:rPr>
          <w:rFonts w:ascii="Papyrus" w:eastAsia="Calibri" w:hAnsi="Papyrus" w:cs="Times New Roman"/>
          <w:sz w:val="20"/>
          <w:szCs w:val="20"/>
        </w:rPr>
        <w:t>12H</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O alum</w:t>
      </w:r>
    </w:p>
    <w:p w14:paraId="6C9470EF"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CH</w:t>
      </w:r>
      <w:r w:rsidRPr="00AB7C6D">
        <w:rPr>
          <w:rFonts w:ascii="Papyrus" w:eastAsia="Calibri" w:hAnsi="Papyrus" w:cs="Times New Roman"/>
          <w:sz w:val="20"/>
          <w:szCs w:val="20"/>
          <w:vertAlign w:val="subscript"/>
        </w:rPr>
        <w:t>4</w:t>
      </w:r>
      <w:r w:rsidRPr="00AB7C6D">
        <w:rPr>
          <w:rFonts w:ascii="Papyrus" w:eastAsia="Calibri" w:hAnsi="Papyrus" w:cs="Times New Roman"/>
          <w:sz w:val="20"/>
          <w:szCs w:val="20"/>
        </w:rPr>
        <w:t xml:space="preserve"> methane</w:t>
      </w:r>
    </w:p>
    <w:p w14:paraId="15BD7318"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w:t>
      </w:r>
      <w:r w:rsidRPr="00AB7C6D">
        <w:rPr>
          <w:rFonts w:ascii="Papyrus" w:eastAsia="Calibri" w:hAnsi="Papyrus" w:cs="Times New Roman"/>
          <w:sz w:val="20"/>
          <w:szCs w:val="20"/>
          <w:vertAlign w:val="subscript"/>
        </w:rPr>
        <w:t>6</w:t>
      </w:r>
      <w:r w:rsidRPr="00AB7C6D">
        <w:rPr>
          <w:rFonts w:ascii="Papyrus" w:eastAsia="Calibri" w:hAnsi="Papyrus" w:cs="Times New Roman"/>
          <w:sz w:val="20"/>
          <w:szCs w:val="20"/>
        </w:rPr>
        <w:t>H</w:t>
      </w:r>
      <w:r w:rsidRPr="00AB7C6D">
        <w:rPr>
          <w:rFonts w:ascii="Papyrus" w:eastAsia="Calibri" w:hAnsi="Papyrus" w:cs="Times New Roman"/>
          <w:sz w:val="20"/>
          <w:szCs w:val="20"/>
          <w:vertAlign w:val="subscript"/>
        </w:rPr>
        <w:t>6</w:t>
      </w:r>
      <w:r w:rsidRPr="00AB7C6D">
        <w:rPr>
          <w:rFonts w:ascii="Papyrus" w:eastAsia="Calibri" w:hAnsi="Papyrus" w:cs="Times New Roman"/>
          <w:sz w:val="20"/>
          <w:szCs w:val="20"/>
        </w:rPr>
        <w:t xml:space="preserve"> benzene</w:t>
      </w:r>
    </w:p>
    <w:p w14:paraId="1FF51359"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w:t>
      </w:r>
      <w:r w:rsidRPr="00AB7C6D">
        <w:rPr>
          <w:rFonts w:ascii="Papyrus" w:eastAsia="Calibri" w:hAnsi="Papyrus" w:cs="Times New Roman"/>
          <w:sz w:val="20"/>
          <w:szCs w:val="20"/>
          <w:vertAlign w:val="subscript"/>
        </w:rPr>
        <w:t>10</w:t>
      </w:r>
      <w:r w:rsidRPr="00AB7C6D">
        <w:rPr>
          <w:rFonts w:ascii="Papyrus" w:eastAsia="Calibri" w:hAnsi="Papyrus" w:cs="Times New Roman"/>
          <w:sz w:val="20"/>
          <w:szCs w:val="20"/>
        </w:rPr>
        <w:t>H</w:t>
      </w:r>
      <w:r w:rsidRPr="00AB7C6D">
        <w:rPr>
          <w:rFonts w:ascii="Papyrus" w:eastAsia="Calibri" w:hAnsi="Papyrus" w:cs="Times New Roman"/>
          <w:sz w:val="20"/>
          <w:szCs w:val="20"/>
          <w:vertAlign w:val="subscript"/>
        </w:rPr>
        <w:t>8</w:t>
      </w:r>
      <w:r w:rsidRPr="00AB7C6D">
        <w:rPr>
          <w:rFonts w:ascii="Papyrus" w:eastAsia="Calibri" w:hAnsi="Papyrus" w:cs="Times New Roman"/>
          <w:sz w:val="20"/>
          <w:szCs w:val="20"/>
        </w:rPr>
        <w:t xml:space="preserve"> naphthalene (mothballs)</w:t>
      </w:r>
    </w:p>
    <w:p w14:paraId="17F3F694"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CHCl</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chloroform</w:t>
      </w:r>
    </w:p>
    <w:p w14:paraId="05475CEB"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CH</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OH methyl alcohol or methanol (wood alcohol)</w:t>
      </w:r>
    </w:p>
    <w:p w14:paraId="1DC44BFC" w14:textId="77777777" w:rsidR="00A03EE0" w:rsidRPr="00AB7C6D" w:rsidRDefault="00A03EE0" w:rsidP="00AF6D5D">
      <w:pPr>
        <w:pStyle w:val="ListParagraph"/>
        <w:widowControl w:val="0"/>
        <w:numPr>
          <w:ilvl w:val="1"/>
          <w:numId w:val="29"/>
        </w:numPr>
        <w:tabs>
          <w:tab w:val="left" w:pos="115"/>
        </w:tabs>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H</w:t>
      </w:r>
      <w:r w:rsidRPr="00AB7C6D">
        <w:rPr>
          <w:rFonts w:ascii="Papyrus" w:eastAsia="Calibri" w:hAnsi="Papyrus" w:cs="Times New Roman"/>
          <w:sz w:val="20"/>
          <w:szCs w:val="20"/>
          <w:vertAlign w:val="subscript"/>
        </w:rPr>
        <w:t>5</w:t>
      </w:r>
      <w:r w:rsidRPr="00AB7C6D">
        <w:rPr>
          <w:rFonts w:ascii="Papyrus" w:eastAsia="Calibri" w:hAnsi="Papyrus" w:cs="Times New Roman"/>
          <w:sz w:val="20"/>
          <w:szCs w:val="20"/>
        </w:rPr>
        <w:t>OH ethyl alcohol or ethanol (drinking alcohol)</w:t>
      </w:r>
    </w:p>
    <w:p w14:paraId="0EA3C742"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CH</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COCH</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acetone</w:t>
      </w:r>
    </w:p>
    <w:p w14:paraId="3C1FF81B"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gramStart"/>
      <w:r w:rsidRPr="00AB7C6D">
        <w:rPr>
          <w:rFonts w:ascii="Papyrus" w:eastAsia="Calibri" w:hAnsi="Papyrus" w:cs="Times New Roman"/>
          <w:sz w:val="20"/>
          <w:szCs w:val="20"/>
        </w:rPr>
        <w:t>C</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H</w:t>
      </w:r>
      <w:r w:rsidRPr="00AB7C6D">
        <w:rPr>
          <w:rFonts w:ascii="Papyrus" w:eastAsia="Calibri" w:hAnsi="Papyrus" w:cs="Times New Roman"/>
          <w:sz w:val="20"/>
          <w:szCs w:val="20"/>
          <w:vertAlign w:val="subscript"/>
        </w:rPr>
        <w:t>5</w:t>
      </w:r>
      <w:r w:rsidRPr="00AB7C6D">
        <w:rPr>
          <w:rFonts w:ascii="Papyrus" w:eastAsia="Calibri" w:hAnsi="Papyrus" w:cs="Times New Roman"/>
          <w:sz w:val="20"/>
          <w:szCs w:val="20"/>
        </w:rPr>
        <w:t>(</w:t>
      </w:r>
      <w:proofErr w:type="gramEnd"/>
      <w:r w:rsidRPr="00AB7C6D">
        <w:rPr>
          <w:rFonts w:ascii="Papyrus" w:eastAsia="Calibri" w:hAnsi="Papyrus" w:cs="Times New Roman"/>
          <w:sz w:val="20"/>
          <w:szCs w:val="20"/>
        </w:rPr>
        <w:t>OH)</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glycerin</w:t>
      </w:r>
    </w:p>
    <w:p w14:paraId="317E0870"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w:t>
      </w:r>
      <w:r w:rsidRPr="00AB7C6D">
        <w:rPr>
          <w:rFonts w:ascii="Papyrus" w:eastAsia="Calibri" w:hAnsi="Papyrus" w:cs="Times New Roman"/>
          <w:sz w:val="20"/>
          <w:szCs w:val="20"/>
          <w:vertAlign w:val="subscript"/>
        </w:rPr>
        <w:t>6</w:t>
      </w:r>
      <w:r w:rsidRPr="00AB7C6D">
        <w:rPr>
          <w:rFonts w:ascii="Papyrus" w:eastAsia="Calibri" w:hAnsi="Papyrus" w:cs="Times New Roman"/>
          <w:sz w:val="20"/>
          <w:szCs w:val="20"/>
        </w:rPr>
        <w:t>H</w:t>
      </w:r>
      <w:r w:rsidRPr="00AB7C6D">
        <w:rPr>
          <w:rFonts w:ascii="Papyrus" w:eastAsia="Calibri" w:hAnsi="Papyrus" w:cs="Times New Roman"/>
          <w:sz w:val="20"/>
          <w:szCs w:val="20"/>
          <w:vertAlign w:val="subscript"/>
        </w:rPr>
        <w:t>8</w:t>
      </w:r>
      <w:r w:rsidRPr="00AB7C6D">
        <w:rPr>
          <w:rFonts w:ascii="Papyrus" w:eastAsia="Calibri" w:hAnsi="Papyrus" w:cs="Times New Roman"/>
          <w:sz w:val="20"/>
          <w:szCs w:val="20"/>
        </w:rPr>
        <w:t>O</w:t>
      </w:r>
      <w:r w:rsidRPr="00AB7C6D">
        <w:rPr>
          <w:rFonts w:ascii="Papyrus" w:eastAsia="Calibri" w:hAnsi="Papyrus" w:cs="Times New Roman"/>
          <w:sz w:val="20"/>
          <w:szCs w:val="20"/>
          <w:vertAlign w:val="subscript"/>
        </w:rPr>
        <w:t>6</w:t>
      </w:r>
      <w:r w:rsidRPr="00AB7C6D">
        <w:rPr>
          <w:rFonts w:ascii="Papyrus" w:eastAsia="Calibri" w:hAnsi="Papyrus" w:cs="Times New Roman"/>
          <w:sz w:val="20"/>
          <w:szCs w:val="20"/>
        </w:rPr>
        <w:t xml:space="preserve"> L-ascorbic acid (vitamin C)</w:t>
      </w:r>
    </w:p>
    <w:p w14:paraId="4B16885A"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CaCO</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chalk, marble, limestone</w:t>
      </w:r>
    </w:p>
    <w:p w14:paraId="3A79D277"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spellStart"/>
      <w:r w:rsidRPr="00AB7C6D">
        <w:rPr>
          <w:rFonts w:ascii="Papyrus" w:eastAsia="Calibri" w:hAnsi="Papyrus" w:cs="Times New Roman"/>
          <w:sz w:val="20"/>
          <w:szCs w:val="20"/>
        </w:rPr>
        <w:t>CaO</w:t>
      </w:r>
      <w:proofErr w:type="spellEnd"/>
      <w:r w:rsidRPr="00AB7C6D">
        <w:rPr>
          <w:rFonts w:ascii="Papyrus" w:eastAsia="Calibri" w:hAnsi="Papyrus" w:cs="Times New Roman"/>
          <w:sz w:val="20"/>
          <w:szCs w:val="20"/>
        </w:rPr>
        <w:t xml:space="preserve"> quicklime</w:t>
      </w:r>
    </w:p>
    <w:p w14:paraId="6E8BFD0A"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gramStart"/>
      <w:r w:rsidRPr="00AB7C6D">
        <w:rPr>
          <w:rFonts w:ascii="Papyrus" w:eastAsia="Calibri" w:hAnsi="Papyrus" w:cs="Times New Roman"/>
          <w:sz w:val="20"/>
          <w:szCs w:val="20"/>
        </w:rPr>
        <w:t>Ca(</w:t>
      </w:r>
      <w:proofErr w:type="gramEnd"/>
      <w:r w:rsidRPr="00AB7C6D">
        <w:rPr>
          <w:rFonts w:ascii="Papyrus" w:eastAsia="Calibri" w:hAnsi="Papyrus" w:cs="Times New Roman"/>
          <w:sz w:val="20"/>
          <w:szCs w:val="20"/>
        </w:rPr>
        <w:t>OH)</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 xml:space="preserve"> slaked lime (lime water)</w:t>
      </w:r>
    </w:p>
    <w:p w14:paraId="0B77525C"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CaSO</w:t>
      </w:r>
      <w:r w:rsidRPr="00AB7C6D">
        <w:rPr>
          <w:rFonts w:ascii="Papyrus" w:eastAsia="Calibri" w:hAnsi="Papyrus" w:cs="Times New Roman"/>
          <w:sz w:val="20"/>
          <w:szCs w:val="20"/>
          <w:vertAlign w:val="subscript"/>
        </w:rPr>
        <w:t>4</w:t>
      </w:r>
      <w:r w:rsidRPr="00AB7C6D">
        <w:rPr>
          <w:rFonts w:ascii="Papyrus" w:eastAsia="Calibri" w:hAnsi="Papyrus" w:cs="Times New Roman"/>
          <w:sz w:val="20"/>
          <w:szCs w:val="20"/>
        </w:rPr>
        <w:t xml:space="preserve"> gypsum, plaster of </w:t>
      </w:r>
      <w:proofErr w:type="spellStart"/>
      <w:r w:rsidRPr="00AB7C6D">
        <w:rPr>
          <w:rFonts w:ascii="Papyrus" w:eastAsia="Calibri" w:hAnsi="Papyrus" w:cs="Times New Roman"/>
          <w:sz w:val="20"/>
          <w:szCs w:val="20"/>
        </w:rPr>
        <w:t>paris</w:t>
      </w:r>
      <w:proofErr w:type="spellEnd"/>
    </w:p>
    <w:p w14:paraId="7B9F5249"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Fe</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O</w:t>
      </w:r>
      <w:r w:rsidRPr="00AB7C6D">
        <w:rPr>
          <w:rFonts w:ascii="Papyrus" w:eastAsia="Calibri" w:hAnsi="Papyrus" w:cs="Times New Roman"/>
          <w:sz w:val="20"/>
          <w:szCs w:val="20"/>
          <w:vertAlign w:val="subscript"/>
        </w:rPr>
        <w:t>4</w:t>
      </w:r>
      <w:r w:rsidRPr="00AB7C6D">
        <w:rPr>
          <w:rFonts w:ascii="Papyrus" w:eastAsia="Calibri" w:hAnsi="Papyrus" w:cs="Times New Roman"/>
          <w:sz w:val="20"/>
          <w:szCs w:val="20"/>
        </w:rPr>
        <w:t xml:space="preserve"> or Fe</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O</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rust</w:t>
      </w:r>
    </w:p>
    <w:p w14:paraId="2A24A392"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HCHO formaldehyde</w:t>
      </w:r>
    </w:p>
    <w:p w14:paraId="5AA3E4FD"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H</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O water</w:t>
      </w:r>
    </w:p>
    <w:p w14:paraId="5C94ACA7"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Hg quicksilver</w:t>
      </w:r>
    </w:p>
    <w:p w14:paraId="4EB06E57"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K</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CO</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potash</w:t>
      </w:r>
    </w:p>
    <w:p w14:paraId="6185DA1E"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spellStart"/>
      <w:r w:rsidRPr="00AB7C6D">
        <w:rPr>
          <w:rFonts w:ascii="Papyrus" w:eastAsia="Calibri" w:hAnsi="Papyrus" w:cs="Times New Roman"/>
          <w:sz w:val="20"/>
          <w:szCs w:val="20"/>
        </w:rPr>
        <w:t>MgO</w:t>
      </w:r>
      <w:proofErr w:type="spellEnd"/>
      <w:r w:rsidRPr="00AB7C6D">
        <w:rPr>
          <w:rFonts w:ascii="Papyrus" w:eastAsia="Calibri" w:hAnsi="Papyrus" w:cs="Times New Roman"/>
          <w:sz w:val="20"/>
          <w:szCs w:val="20"/>
        </w:rPr>
        <w:t xml:space="preserve"> magnesia</w:t>
      </w:r>
    </w:p>
    <w:p w14:paraId="670D9AEB"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MgSO</w:t>
      </w:r>
      <w:r w:rsidRPr="00AB7C6D">
        <w:rPr>
          <w:rFonts w:ascii="Papyrus" w:eastAsia="Calibri" w:hAnsi="Papyrus" w:cs="Times New Roman"/>
          <w:sz w:val="20"/>
          <w:szCs w:val="20"/>
          <w:vertAlign w:val="subscript"/>
        </w:rPr>
        <w:t>4</w:t>
      </w:r>
      <w:r w:rsidRPr="00AB7C6D">
        <w:rPr>
          <w:rFonts w:ascii="Papyrus" w:eastAsia="Calibri" w:hAnsi="Papyrus" w:cs="Times New Roman"/>
          <w:sz w:val="20"/>
          <w:szCs w:val="20"/>
        </w:rPr>
        <w:t xml:space="preserve"> </w:t>
      </w:r>
      <w:proofErr w:type="spellStart"/>
      <w:r w:rsidRPr="00AB7C6D">
        <w:rPr>
          <w:rFonts w:ascii="Papyrus" w:eastAsia="Calibri" w:hAnsi="Papyrus" w:cs="Times New Roman"/>
          <w:sz w:val="20"/>
          <w:szCs w:val="20"/>
        </w:rPr>
        <w:t>epsom</w:t>
      </w:r>
      <w:proofErr w:type="spellEnd"/>
      <w:r w:rsidRPr="00AB7C6D">
        <w:rPr>
          <w:rFonts w:ascii="Papyrus" w:eastAsia="Calibri" w:hAnsi="Papyrus" w:cs="Times New Roman"/>
          <w:sz w:val="20"/>
          <w:szCs w:val="20"/>
        </w:rPr>
        <w:t xml:space="preserve"> salts</w:t>
      </w:r>
    </w:p>
    <w:p w14:paraId="0FFD2A67"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NH</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ammonia</w:t>
      </w:r>
    </w:p>
    <w:p w14:paraId="7E505CA6"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N</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O laughing gas</w:t>
      </w:r>
    </w:p>
    <w:p w14:paraId="6BFF4516"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Na</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CO</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soda ash</w:t>
      </w:r>
    </w:p>
    <w:p w14:paraId="3B0A55B4"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spellStart"/>
      <w:r w:rsidRPr="00AB7C6D">
        <w:rPr>
          <w:rFonts w:ascii="Papyrus" w:eastAsia="Calibri" w:hAnsi="Papyrus" w:cs="Times New Roman"/>
          <w:sz w:val="20"/>
          <w:szCs w:val="20"/>
        </w:rPr>
        <w:t>NaCl</w:t>
      </w:r>
      <w:proofErr w:type="spellEnd"/>
      <w:r w:rsidRPr="00AB7C6D">
        <w:rPr>
          <w:rFonts w:ascii="Papyrus" w:eastAsia="Calibri" w:hAnsi="Papyrus" w:cs="Times New Roman"/>
          <w:sz w:val="20"/>
          <w:szCs w:val="20"/>
        </w:rPr>
        <w:t xml:space="preserve"> table salt</w:t>
      </w:r>
    </w:p>
    <w:p w14:paraId="1686A5D9"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NaHCO</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baking soda</w:t>
      </w:r>
    </w:p>
    <w:p w14:paraId="469525F0"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r w:rsidRPr="00AB7C6D">
        <w:rPr>
          <w:rFonts w:ascii="Papyrus" w:eastAsia="Calibri" w:hAnsi="Papyrus" w:cs="Times New Roman"/>
          <w:sz w:val="20"/>
          <w:szCs w:val="20"/>
        </w:rPr>
        <w:t>NaNO</w:t>
      </w:r>
      <w:r w:rsidRPr="00AB7C6D">
        <w:rPr>
          <w:rFonts w:ascii="Papyrus" w:eastAsia="Calibri" w:hAnsi="Papyrus" w:cs="Times New Roman"/>
          <w:sz w:val="20"/>
          <w:szCs w:val="20"/>
          <w:vertAlign w:val="subscript"/>
        </w:rPr>
        <w:t>3</w:t>
      </w:r>
      <w:r w:rsidRPr="00AB7C6D">
        <w:rPr>
          <w:rFonts w:ascii="Papyrus" w:eastAsia="Calibri" w:hAnsi="Papyrus" w:cs="Times New Roman"/>
          <w:sz w:val="20"/>
          <w:szCs w:val="20"/>
        </w:rPr>
        <w:t xml:space="preserve"> saltpeter</w:t>
      </w:r>
    </w:p>
    <w:p w14:paraId="62DD3330" w14:textId="77777777" w:rsidR="00A03EE0"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spellStart"/>
      <w:r w:rsidRPr="00AB7C6D">
        <w:rPr>
          <w:rFonts w:ascii="Papyrus" w:eastAsia="Calibri" w:hAnsi="Papyrus" w:cs="Times New Roman"/>
          <w:sz w:val="20"/>
          <w:szCs w:val="20"/>
        </w:rPr>
        <w:t>NaOCl</w:t>
      </w:r>
      <w:proofErr w:type="spellEnd"/>
      <w:r w:rsidRPr="00AB7C6D">
        <w:rPr>
          <w:rFonts w:ascii="Papyrus" w:eastAsia="Calibri" w:hAnsi="Papyrus" w:cs="Times New Roman"/>
          <w:sz w:val="20"/>
          <w:szCs w:val="20"/>
        </w:rPr>
        <w:t xml:space="preserve"> bleach</w:t>
      </w:r>
    </w:p>
    <w:p w14:paraId="5B01B1D2" w14:textId="77777777" w:rsidR="00B728BA" w:rsidRPr="00AB7C6D" w:rsidRDefault="00A03EE0" w:rsidP="00AF6D5D">
      <w:pPr>
        <w:pStyle w:val="ListParagraph"/>
        <w:widowControl w:val="0"/>
        <w:numPr>
          <w:ilvl w:val="1"/>
          <w:numId w:val="29"/>
        </w:numPr>
        <w:autoSpaceDE w:val="0"/>
        <w:autoSpaceDN w:val="0"/>
        <w:adjustRightInd w:val="0"/>
        <w:rPr>
          <w:rFonts w:ascii="Papyrus" w:eastAsia="Calibri" w:hAnsi="Papyrus" w:cs="Times New Roman"/>
          <w:sz w:val="20"/>
          <w:szCs w:val="20"/>
        </w:rPr>
      </w:pPr>
      <w:proofErr w:type="spellStart"/>
      <w:r w:rsidRPr="00AB7C6D">
        <w:rPr>
          <w:rFonts w:ascii="Papyrus" w:eastAsia="Calibri" w:hAnsi="Papyrus" w:cs="Times New Roman"/>
          <w:sz w:val="20"/>
          <w:szCs w:val="20"/>
        </w:rPr>
        <w:t>NaOH</w:t>
      </w:r>
      <w:proofErr w:type="spellEnd"/>
      <w:r w:rsidRPr="00AB7C6D">
        <w:rPr>
          <w:rFonts w:ascii="Papyrus" w:eastAsia="Calibri" w:hAnsi="Papyrus" w:cs="Times New Roman"/>
          <w:sz w:val="20"/>
          <w:szCs w:val="20"/>
        </w:rPr>
        <w:t xml:space="preserve"> caustic soda or lye</w:t>
      </w:r>
    </w:p>
    <w:p w14:paraId="6B0FA904" w14:textId="77777777" w:rsidR="00A03EE0" w:rsidRPr="00AB7C6D" w:rsidRDefault="00A03EE0" w:rsidP="00AF6D5D">
      <w:pPr>
        <w:pStyle w:val="ListParagraph"/>
        <w:widowControl w:val="0"/>
        <w:numPr>
          <w:ilvl w:val="1"/>
          <w:numId w:val="29"/>
        </w:numPr>
        <w:autoSpaceDE w:val="0"/>
        <w:autoSpaceDN w:val="0"/>
        <w:adjustRightInd w:val="0"/>
        <w:spacing w:after="0" w:line="240" w:lineRule="auto"/>
        <w:rPr>
          <w:rFonts w:ascii="Papyrus" w:hAnsi="Papyrus"/>
          <w:sz w:val="20"/>
          <w:szCs w:val="20"/>
        </w:rPr>
      </w:pPr>
      <w:r w:rsidRPr="00AB7C6D">
        <w:rPr>
          <w:rFonts w:ascii="Papyrus" w:eastAsia="Calibri" w:hAnsi="Papyrus" w:cs="Times New Roman"/>
          <w:sz w:val="20"/>
          <w:szCs w:val="20"/>
        </w:rPr>
        <w:t>SiO</w:t>
      </w:r>
      <w:r w:rsidRPr="00AB7C6D">
        <w:rPr>
          <w:rFonts w:ascii="Papyrus" w:eastAsia="Calibri" w:hAnsi="Papyrus" w:cs="Times New Roman"/>
          <w:sz w:val="20"/>
          <w:szCs w:val="20"/>
          <w:vertAlign w:val="subscript"/>
        </w:rPr>
        <w:t>2</w:t>
      </w:r>
      <w:r w:rsidRPr="00AB7C6D">
        <w:rPr>
          <w:rFonts w:ascii="Papyrus" w:eastAsia="Calibri" w:hAnsi="Papyrus" w:cs="Times New Roman"/>
          <w:sz w:val="20"/>
          <w:szCs w:val="20"/>
        </w:rPr>
        <w:t xml:space="preserve"> sand, quartz</w:t>
      </w:r>
    </w:p>
    <w:p w14:paraId="52D3F597" w14:textId="77777777" w:rsidR="00B728BA" w:rsidRPr="00AB7C6D" w:rsidRDefault="00B728BA" w:rsidP="00DA2A59">
      <w:pPr>
        <w:spacing w:after="0" w:line="240" w:lineRule="auto"/>
        <w:rPr>
          <w:rFonts w:ascii="Papyrus" w:hAnsi="Papyrus"/>
          <w:sz w:val="20"/>
          <w:szCs w:val="20"/>
        </w:rPr>
        <w:sectPr w:rsidR="00B728BA" w:rsidRPr="00AB7C6D" w:rsidSect="00B728BA">
          <w:type w:val="continuous"/>
          <w:pgSz w:w="12240" w:h="15840"/>
          <w:pgMar w:top="720" w:right="1080" w:bottom="720" w:left="1080" w:header="720" w:footer="720" w:gutter="0"/>
          <w:cols w:num="2" w:space="720"/>
          <w:docGrid w:linePitch="360"/>
        </w:sectPr>
      </w:pPr>
    </w:p>
    <w:p w14:paraId="28817481" w14:textId="77777777" w:rsidR="002F7859" w:rsidRPr="00AB7C6D" w:rsidRDefault="002F7859" w:rsidP="00DA2A59">
      <w:pPr>
        <w:spacing w:after="0" w:line="240" w:lineRule="auto"/>
        <w:rPr>
          <w:rFonts w:ascii="Papyrus" w:hAnsi="Papyrus"/>
          <w:sz w:val="20"/>
          <w:szCs w:val="20"/>
        </w:rPr>
      </w:pPr>
    </w:p>
    <w:p w14:paraId="095F39C1" w14:textId="77777777" w:rsidR="00910B68" w:rsidRPr="00AB7C6D" w:rsidRDefault="001D4F7C" w:rsidP="00AF6D5D">
      <w:pPr>
        <w:numPr>
          <w:ilvl w:val="0"/>
          <w:numId w:val="29"/>
        </w:numPr>
        <w:spacing w:after="0" w:line="240" w:lineRule="auto"/>
        <w:rPr>
          <w:rFonts w:ascii="Papyrus" w:hAnsi="Papyrus"/>
          <w:sz w:val="20"/>
          <w:szCs w:val="20"/>
        </w:rPr>
      </w:pPr>
      <w:r w:rsidRPr="00AB7C6D">
        <w:rPr>
          <w:rFonts w:ascii="Papyrus" w:hAnsi="Papyrus"/>
          <w:b/>
          <w:bCs/>
          <w:sz w:val="20"/>
          <w:szCs w:val="20"/>
        </w:rPr>
        <w:t xml:space="preserve">Mid- July: </w:t>
      </w:r>
      <w:r w:rsidR="00910B68" w:rsidRPr="00AB7C6D">
        <w:rPr>
          <w:rFonts w:ascii="Papyrus" w:hAnsi="Papyrus"/>
          <w:b/>
          <w:bCs/>
          <w:sz w:val="20"/>
          <w:szCs w:val="20"/>
        </w:rPr>
        <w:t xml:space="preserve">Outline Chapters 1 &amp; 2 in your </w:t>
      </w:r>
      <w:r w:rsidRPr="00AB7C6D">
        <w:rPr>
          <w:rFonts w:ascii="Papyrus" w:hAnsi="Papyrus"/>
          <w:b/>
          <w:bCs/>
          <w:sz w:val="20"/>
          <w:szCs w:val="20"/>
        </w:rPr>
        <w:t>text</w:t>
      </w:r>
      <w:r w:rsidR="00910B68" w:rsidRPr="00AB7C6D">
        <w:rPr>
          <w:rFonts w:ascii="Papyrus" w:hAnsi="Papyrus"/>
          <w:b/>
          <w:bCs/>
          <w:sz w:val="20"/>
          <w:szCs w:val="20"/>
        </w:rPr>
        <w:t>book</w:t>
      </w:r>
      <w:r w:rsidRPr="00AB7C6D">
        <w:rPr>
          <w:rFonts w:ascii="Papyrus" w:hAnsi="Papyrus"/>
          <w:b/>
          <w:bCs/>
          <w:sz w:val="20"/>
          <w:szCs w:val="20"/>
        </w:rPr>
        <w:t xml:space="preserve"> and complete the AP Chemistry Summer Assignment Worksheet</w:t>
      </w:r>
      <w:r w:rsidR="002773C0" w:rsidRPr="00AB7C6D">
        <w:rPr>
          <w:rFonts w:ascii="Papyrus" w:hAnsi="Papyrus"/>
          <w:b/>
          <w:bCs/>
          <w:sz w:val="20"/>
          <w:szCs w:val="20"/>
        </w:rPr>
        <w:t xml:space="preserve"> </w:t>
      </w:r>
      <w:r w:rsidR="002773C0" w:rsidRPr="00AB7C6D">
        <w:rPr>
          <w:rFonts w:ascii="Papyrus" w:hAnsi="Papyrus"/>
          <w:bCs/>
          <w:sz w:val="20"/>
          <w:szCs w:val="20"/>
        </w:rPr>
        <w:t xml:space="preserve">to make sure that you </w:t>
      </w:r>
      <w:proofErr w:type="gramStart"/>
      <w:r w:rsidR="002773C0" w:rsidRPr="00AB7C6D">
        <w:rPr>
          <w:rFonts w:ascii="Papyrus" w:hAnsi="Papyrus"/>
          <w:bCs/>
          <w:sz w:val="20"/>
          <w:szCs w:val="20"/>
        </w:rPr>
        <w:t>are</w:t>
      </w:r>
      <w:proofErr w:type="gramEnd"/>
      <w:r w:rsidR="002773C0" w:rsidRPr="00AB7C6D">
        <w:rPr>
          <w:rFonts w:ascii="Papyrus" w:hAnsi="Papyrus"/>
          <w:bCs/>
          <w:sz w:val="20"/>
          <w:szCs w:val="20"/>
        </w:rPr>
        <w:t xml:space="preserve"> ready for the quiz on our first day</w:t>
      </w:r>
      <w:r w:rsidRPr="00AB7C6D">
        <w:rPr>
          <w:rFonts w:ascii="Papyrus" w:hAnsi="Papyrus"/>
          <w:b/>
          <w:bCs/>
          <w:sz w:val="20"/>
          <w:szCs w:val="20"/>
        </w:rPr>
        <w:t>.</w:t>
      </w:r>
    </w:p>
    <w:p w14:paraId="25376021" w14:textId="77777777" w:rsidR="00910B68" w:rsidRPr="00AB7C6D" w:rsidRDefault="00910B68" w:rsidP="00910B68">
      <w:pPr>
        <w:pStyle w:val="Heading2"/>
        <w:rPr>
          <w:rFonts w:ascii="Papyrus" w:hAnsi="Papyrus"/>
          <w:sz w:val="20"/>
          <w:szCs w:val="20"/>
        </w:rPr>
      </w:pPr>
      <w:r w:rsidRPr="00AB7C6D">
        <w:rPr>
          <w:rFonts w:ascii="Papyrus" w:hAnsi="Papyrus"/>
          <w:sz w:val="20"/>
          <w:szCs w:val="20"/>
        </w:rPr>
        <w:t xml:space="preserve">You will have a </w:t>
      </w:r>
      <w:r w:rsidR="001D4F7C" w:rsidRPr="00AB7C6D">
        <w:rPr>
          <w:rFonts w:ascii="Papyrus" w:hAnsi="Papyrus"/>
          <w:sz w:val="20"/>
          <w:szCs w:val="20"/>
        </w:rPr>
        <w:t>quiz</w:t>
      </w:r>
      <w:r w:rsidRPr="00AB7C6D">
        <w:rPr>
          <w:rFonts w:ascii="Papyrus" w:hAnsi="Papyrus"/>
          <w:sz w:val="20"/>
          <w:szCs w:val="20"/>
        </w:rPr>
        <w:t xml:space="preserve"> on the first day of class when you return from break. Please do not put this assignment off until the last minute. You will not be able to get it done. </w:t>
      </w:r>
      <w:r w:rsidRPr="00AB7C6D">
        <w:rPr>
          <w:rFonts w:ascii="Papyrus" w:hAnsi="Papyrus"/>
          <w:b w:val="0"/>
          <w:bCs w:val="0"/>
          <w:sz w:val="20"/>
          <w:szCs w:val="20"/>
        </w:rPr>
        <w:t xml:space="preserve">A failing grade on this test will tell me that you are not ready to do the work necessary in AP Chemistry and you will be asked </w:t>
      </w:r>
      <w:r w:rsidR="001D4F7C" w:rsidRPr="00AB7C6D">
        <w:rPr>
          <w:rFonts w:ascii="Papyrus" w:hAnsi="Papyrus"/>
          <w:b w:val="0"/>
          <w:bCs w:val="0"/>
          <w:sz w:val="20"/>
          <w:szCs w:val="20"/>
        </w:rPr>
        <w:t>to attend mandatory tutoring for the first two weeks of the semester.</w:t>
      </w:r>
      <w:r w:rsidRPr="00AB7C6D">
        <w:rPr>
          <w:rFonts w:ascii="Papyrus" w:hAnsi="Papyrus"/>
          <w:sz w:val="20"/>
          <w:szCs w:val="20"/>
        </w:rPr>
        <w:t xml:space="preserve"> Please do not hesitate to contact me if you have any questions. I can be reached by e-mail or phone. Thank you in advance for your cooperation and hard work. I look forward to having you in class! It will be a blast…sometimes quite literally!</w:t>
      </w:r>
    </w:p>
    <w:p w14:paraId="12B519C7" w14:textId="7D5E4297" w:rsidR="00B563BC" w:rsidRPr="00AB7C6D" w:rsidRDefault="00910B68" w:rsidP="00B563BC">
      <w:pPr>
        <w:pStyle w:val="NoSpacing"/>
        <w:rPr>
          <w:rFonts w:ascii="Papyrus" w:hAnsi="Papyrus" w:cs="Papyrus"/>
          <w:sz w:val="20"/>
          <w:szCs w:val="20"/>
        </w:rPr>
      </w:pPr>
      <w:r w:rsidRPr="00AB7C6D">
        <w:rPr>
          <w:rFonts w:ascii="Papyrus" w:hAnsi="Papyrus" w:cs="Papyrus"/>
          <w:sz w:val="20"/>
          <w:szCs w:val="20"/>
        </w:rPr>
        <w:t>Sincerely,</w:t>
      </w:r>
      <w:r w:rsidR="00B07C87" w:rsidRPr="00AB7C6D">
        <w:rPr>
          <w:rFonts w:ascii="Papyrus" w:hAnsi="Papyrus" w:cs="Papyrus"/>
          <w:sz w:val="20"/>
          <w:szCs w:val="20"/>
        </w:rPr>
        <w:t xml:space="preserve"> </w:t>
      </w:r>
    </w:p>
    <w:p w14:paraId="0944BD5A" w14:textId="77777777" w:rsidR="00CF0200" w:rsidRDefault="00CF0200" w:rsidP="00B563BC">
      <w:pPr>
        <w:pStyle w:val="NoSpacing"/>
        <w:rPr>
          <w:rFonts w:ascii="Papyrus" w:hAnsi="Papyrus" w:cs="Papyrus"/>
          <w:sz w:val="20"/>
          <w:szCs w:val="20"/>
        </w:rPr>
      </w:pPr>
    </w:p>
    <w:p w14:paraId="4E089E22" w14:textId="77777777" w:rsidR="003E50BD" w:rsidRPr="00AB7C6D" w:rsidRDefault="003E50BD" w:rsidP="00B563BC">
      <w:pPr>
        <w:pStyle w:val="NoSpacing"/>
        <w:rPr>
          <w:rFonts w:ascii="Papyrus" w:hAnsi="Papyrus" w:cs="Papyrus"/>
          <w:sz w:val="20"/>
          <w:szCs w:val="20"/>
        </w:rPr>
      </w:pPr>
    </w:p>
    <w:p w14:paraId="63239D08" w14:textId="296B25B4" w:rsidR="00CF0200" w:rsidRPr="00AB7C6D" w:rsidRDefault="00601405" w:rsidP="00B563BC">
      <w:pPr>
        <w:pStyle w:val="NoSpacing"/>
        <w:rPr>
          <w:rFonts w:ascii="Papyrus" w:hAnsi="Papyrus" w:cs="Papyrus"/>
          <w:sz w:val="20"/>
          <w:szCs w:val="20"/>
        </w:rPr>
      </w:pPr>
      <w:r w:rsidRPr="00AB7C6D">
        <w:rPr>
          <w:rFonts w:ascii="Papyrus" w:hAnsi="Papyrus" w:cs="Papyrus"/>
          <w:sz w:val="20"/>
          <w:szCs w:val="20"/>
        </w:rPr>
        <w:t xml:space="preserve"> </w:t>
      </w:r>
    </w:p>
    <w:p w14:paraId="5A4E4F4A" w14:textId="2D20ECA7" w:rsidR="00CF0200" w:rsidRPr="00AB7C6D" w:rsidRDefault="00910B68" w:rsidP="00B563BC">
      <w:pPr>
        <w:pStyle w:val="NoSpacing"/>
        <w:rPr>
          <w:rFonts w:ascii="Papyrus" w:hAnsi="Papyrus" w:cs="Papyrus"/>
          <w:sz w:val="20"/>
          <w:szCs w:val="20"/>
        </w:rPr>
      </w:pPr>
      <w:r w:rsidRPr="00AB7C6D">
        <w:rPr>
          <w:rFonts w:ascii="Papyrus" w:hAnsi="Papyrus" w:cs="Papyrus"/>
          <w:sz w:val="20"/>
          <w:szCs w:val="20"/>
        </w:rPr>
        <w:t xml:space="preserve">Jennifer </w:t>
      </w:r>
      <w:r w:rsidR="00505444" w:rsidRPr="00AB7C6D">
        <w:rPr>
          <w:rFonts w:ascii="Papyrus" w:hAnsi="Papyrus" w:cs="Papyrus"/>
          <w:sz w:val="20"/>
          <w:szCs w:val="20"/>
        </w:rPr>
        <w:t>Maze</w:t>
      </w:r>
    </w:p>
    <w:p w14:paraId="0812D4F6" w14:textId="77777777" w:rsidR="00AB7C6D" w:rsidRDefault="00B07C87" w:rsidP="007B3012">
      <w:pPr>
        <w:pStyle w:val="NoSpacing"/>
        <w:rPr>
          <w:rFonts w:ascii="Papyrus" w:hAnsi="Papyrus" w:cs="Papyrus"/>
          <w:sz w:val="20"/>
          <w:szCs w:val="20"/>
        </w:rPr>
      </w:pPr>
      <w:proofErr w:type="gramStart"/>
      <w:r w:rsidRPr="00AB7C6D">
        <w:rPr>
          <w:rFonts w:ascii="Papyrus" w:hAnsi="Papyrus" w:cs="Papyrus"/>
          <w:sz w:val="20"/>
          <w:szCs w:val="20"/>
        </w:rPr>
        <w:t>w</w:t>
      </w:r>
      <w:proofErr w:type="gramEnd"/>
      <w:r w:rsidRPr="00AB7C6D">
        <w:rPr>
          <w:rFonts w:ascii="Papyrus" w:hAnsi="Papyrus" w:cs="Papyrus"/>
          <w:sz w:val="20"/>
          <w:szCs w:val="20"/>
        </w:rPr>
        <w:t>: (719)</w:t>
      </w:r>
      <w:r w:rsidR="00505444" w:rsidRPr="00AB7C6D">
        <w:rPr>
          <w:rFonts w:ascii="Papyrus" w:hAnsi="Papyrus" w:cs="Papyrus"/>
          <w:sz w:val="20"/>
          <w:szCs w:val="20"/>
        </w:rPr>
        <w:t>494-6888 x 2259</w:t>
      </w:r>
      <w:r w:rsidRPr="00AB7C6D">
        <w:rPr>
          <w:rFonts w:ascii="Papyrus" w:hAnsi="Papyrus" w:cs="Papyrus"/>
          <w:sz w:val="20"/>
          <w:szCs w:val="20"/>
        </w:rPr>
        <w:t xml:space="preserve">, </w:t>
      </w:r>
    </w:p>
    <w:p w14:paraId="3EDE2B08" w14:textId="77777777" w:rsidR="00AB7C6D" w:rsidRDefault="00B07C87" w:rsidP="007B3012">
      <w:pPr>
        <w:pStyle w:val="NoSpacing"/>
        <w:rPr>
          <w:rFonts w:ascii="Papyrus" w:hAnsi="Papyrus" w:cs="Papyrus"/>
          <w:sz w:val="20"/>
          <w:szCs w:val="20"/>
        </w:rPr>
      </w:pPr>
      <w:proofErr w:type="gramStart"/>
      <w:r w:rsidRPr="00AB7C6D">
        <w:rPr>
          <w:rFonts w:ascii="Papyrus" w:hAnsi="Papyrus" w:cs="Papyrus"/>
          <w:sz w:val="20"/>
          <w:szCs w:val="20"/>
        </w:rPr>
        <w:t>c</w:t>
      </w:r>
      <w:proofErr w:type="gramEnd"/>
      <w:r w:rsidRPr="00AB7C6D">
        <w:rPr>
          <w:rFonts w:ascii="Papyrus" w:hAnsi="Papyrus" w:cs="Papyrus"/>
          <w:sz w:val="20"/>
          <w:szCs w:val="20"/>
        </w:rPr>
        <w:t xml:space="preserve">: </w:t>
      </w:r>
      <w:r w:rsidR="002773C0" w:rsidRPr="00AB7C6D">
        <w:rPr>
          <w:rFonts w:ascii="Papyrus" w:hAnsi="Papyrus" w:cs="Papyrus"/>
          <w:sz w:val="20"/>
          <w:szCs w:val="20"/>
        </w:rPr>
        <w:t>(719)</w:t>
      </w:r>
      <w:r w:rsidR="00910B68" w:rsidRPr="00AB7C6D">
        <w:rPr>
          <w:rFonts w:ascii="Papyrus" w:hAnsi="Papyrus" w:cs="Papyrus"/>
          <w:sz w:val="20"/>
          <w:szCs w:val="20"/>
        </w:rPr>
        <w:t>469-0383</w:t>
      </w:r>
      <w:r w:rsidR="00505444" w:rsidRPr="00AB7C6D">
        <w:rPr>
          <w:rFonts w:ascii="Papyrus" w:hAnsi="Papyrus" w:cs="Papyrus"/>
          <w:sz w:val="20"/>
          <w:szCs w:val="20"/>
        </w:rPr>
        <w:t xml:space="preserve"> (text)</w:t>
      </w:r>
      <w:r w:rsidR="00B563BC" w:rsidRPr="00AB7C6D">
        <w:rPr>
          <w:rFonts w:ascii="Papyrus" w:hAnsi="Papyrus" w:cs="Papyrus"/>
          <w:sz w:val="20"/>
          <w:szCs w:val="20"/>
        </w:rPr>
        <w:t xml:space="preserve">, </w:t>
      </w:r>
    </w:p>
    <w:p w14:paraId="1C82BCF4" w14:textId="58C19B28" w:rsidR="00910B68" w:rsidRDefault="0000726F" w:rsidP="007B3012">
      <w:pPr>
        <w:pStyle w:val="NoSpacing"/>
        <w:rPr>
          <w:rFonts w:ascii="Papyrus" w:hAnsi="Papyrus" w:cs="Papyrus"/>
          <w:sz w:val="20"/>
          <w:szCs w:val="20"/>
        </w:rPr>
      </w:pPr>
      <w:hyperlink r:id="rId8" w:history="1">
        <w:r w:rsidR="00AB7C6D" w:rsidRPr="00610672">
          <w:rPr>
            <w:rStyle w:val="Hyperlink"/>
            <w:rFonts w:ascii="Papyrus" w:hAnsi="Papyrus" w:cs="Papyrus"/>
            <w:sz w:val="20"/>
            <w:szCs w:val="20"/>
          </w:rPr>
          <w:t>jmaze@d49.org</w:t>
        </w:r>
      </w:hyperlink>
    </w:p>
    <w:p w14:paraId="7C3D6FED" w14:textId="01484EED" w:rsidR="00AB7C6D" w:rsidRPr="00AB7C6D" w:rsidRDefault="00AB7C6D" w:rsidP="007B3012">
      <w:pPr>
        <w:pStyle w:val="NoSpacing"/>
        <w:rPr>
          <w:rFonts w:ascii="Papyrus" w:hAnsi="Papyrus" w:cs="Papyrus"/>
          <w:sz w:val="20"/>
          <w:szCs w:val="20"/>
        </w:rPr>
      </w:pPr>
      <w:r>
        <w:rPr>
          <w:rFonts w:ascii="Papyrus" w:hAnsi="Papyrus" w:cs="Papyrus"/>
          <w:sz w:val="20"/>
          <w:szCs w:val="20"/>
        </w:rPr>
        <w:t>Follow on Twitter @</w:t>
      </w:r>
      <w:proofErr w:type="spellStart"/>
      <w:r>
        <w:rPr>
          <w:rFonts w:ascii="Papyrus" w:hAnsi="Papyrus" w:cs="Papyrus"/>
          <w:sz w:val="20"/>
          <w:szCs w:val="20"/>
        </w:rPr>
        <w:t>JenGrayScience</w:t>
      </w:r>
      <w:proofErr w:type="spellEnd"/>
      <w:r>
        <w:rPr>
          <w:rFonts w:ascii="Papyrus" w:hAnsi="Papyrus" w:cs="Papyrus"/>
          <w:sz w:val="20"/>
          <w:szCs w:val="20"/>
        </w:rPr>
        <w:t xml:space="preserve"> and/or @</w:t>
      </w:r>
      <w:proofErr w:type="spellStart"/>
      <w:r>
        <w:rPr>
          <w:rFonts w:ascii="Papyrus" w:hAnsi="Papyrus" w:cs="Papyrus"/>
          <w:sz w:val="20"/>
          <w:szCs w:val="20"/>
        </w:rPr>
        <w:t>VRAPChem</w:t>
      </w:r>
      <w:proofErr w:type="spellEnd"/>
    </w:p>
    <w:p w14:paraId="5E979C41" w14:textId="42160810" w:rsidR="004D5813" w:rsidRPr="00CA511B" w:rsidRDefault="00B728BA" w:rsidP="00CA511B">
      <w:pPr>
        <w:rPr>
          <w:rFonts w:ascii="Papyrus" w:eastAsia="Times New Roman" w:hAnsi="Papyrus" w:cs="Arial"/>
          <w:b/>
          <w:bCs/>
          <w:sz w:val="36"/>
          <w:szCs w:val="36"/>
        </w:rPr>
      </w:pPr>
      <w:r w:rsidRPr="00AB7C6D">
        <w:rPr>
          <w:rFonts w:ascii="Papyrus" w:eastAsia="Times New Roman" w:hAnsi="Papyrus" w:cs="Arial"/>
          <w:b/>
          <w:bCs/>
          <w:sz w:val="20"/>
          <w:szCs w:val="20"/>
        </w:rPr>
        <w:br w:type="page"/>
      </w:r>
      <w:r w:rsidR="004D5813" w:rsidRPr="00CA511B">
        <w:rPr>
          <w:rFonts w:ascii="Papyrus" w:eastAsia="Times New Roman" w:hAnsi="Papyrus" w:cs="Arial"/>
          <w:b/>
          <w:bCs/>
          <w:sz w:val="36"/>
          <w:szCs w:val="36"/>
        </w:rPr>
        <w:t>Chemistry Study Sheet</w:t>
      </w:r>
      <w:r w:rsidR="00CA511B">
        <w:rPr>
          <w:rFonts w:ascii="Papyrus" w:eastAsia="Times New Roman" w:hAnsi="Papyrus" w:cs="Arial"/>
          <w:b/>
          <w:bCs/>
          <w:sz w:val="36"/>
          <w:szCs w:val="36"/>
        </w:rPr>
        <w:t xml:space="preserve">:  </w:t>
      </w:r>
      <w:r w:rsidR="00DA2A59">
        <w:rPr>
          <w:rFonts w:ascii="Papyrus" w:eastAsia="Times New Roman" w:hAnsi="Papyrus" w:cs="Arial"/>
          <w:b/>
          <w:bCs/>
          <w:sz w:val="36"/>
          <w:szCs w:val="36"/>
        </w:rPr>
        <w:t>Ions and Prefixes</w:t>
      </w:r>
    </w:p>
    <w:p w14:paraId="79524B9E" w14:textId="77777777" w:rsidR="004D5813" w:rsidRPr="00CA511B" w:rsidRDefault="004D5813" w:rsidP="004D5813">
      <w:pPr>
        <w:rPr>
          <w:rFonts w:ascii="Papyrus" w:hAnsi="Papyrus"/>
          <w:b/>
          <w:sz w:val="26"/>
          <w:szCs w:val="26"/>
          <w:u w:val="single"/>
        </w:rPr>
        <w:sectPr w:rsidR="004D5813" w:rsidRPr="00CA511B" w:rsidSect="00B728BA">
          <w:type w:val="continuous"/>
          <w:pgSz w:w="12240" w:h="15840"/>
          <w:pgMar w:top="720" w:right="1080" w:bottom="720" w:left="1080" w:header="720" w:footer="720" w:gutter="0"/>
          <w:cols w:space="720"/>
          <w:docGrid w:linePitch="360"/>
        </w:sectPr>
      </w:pPr>
    </w:p>
    <w:tbl>
      <w:tblPr>
        <w:tblStyle w:val="LightShading-Accent5"/>
        <w:tblW w:w="0" w:type="auto"/>
        <w:tblLayout w:type="fixed"/>
        <w:tblLook w:val="04A0" w:firstRow="1" w:lastRow="0" w:firstColumn="1" w:lastColumn="0" w:noHBand="0" w:noVBand="1"/>
      </w:tblPr>
      <w:tblGrid>
        <w:gridCol w:w="2291"/>
        <w:gridCol w:w="1052"/>
        <w:gridCol w:w="2282"/>
        <w:gridCol w:w="1053"/>
        <w:gridCol w:w="3150"/>
      </w:tblGrid>
      <w:tr w:rsidR="00A05D9C" w:rsidRPr="00FB169D" w14:paraId="69B514EC" w14:textId="77777777" w:rsidTr="00776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gridSpan w:val="4"/>
            <w:tcBorders>
              <w:top w:val="single" w:sz="4" w:space="0" w:color="auto"/>
              <w:left w:val="single" w:sz="4" w:space="0" w:color="auto"/>
              <w:bottom w:val="single" w:sz="4" w:space="0" w:color="auto"/>
              <w:right w:val="single" w:sz="4" w:space="0" w:color="auto"/>
            </w:tcBorders>
          </w:tcPr>
          <w:p w14:paraId="12CFBB56" w14:textId="77777777" w:rsidR="00A05D9C" w:rsidRPr="00FB169D" w:rsidRDefault="00A05D9C" w:rsidP="007760F8">
            <w:pPr>
              <w:pStyle w:val="Jorgensen"/>
              <w:jc w:val="center"/>
              <w:rPr>
                <w:rFonts w:ascii="Perpetua" w:hAnsi="Perpetua"/>
                <w:b w:val="0"/>
                <w:color w:val="auto"/>
                <w:sz w:val="20"/>
                <w:szCs w:val="20"/>
                <w:u w:val="single"/>
              </w:rPr>
            </w:pPr>
            <w:r w:rsidRPr="00FB169D">
              <w:rPr>
                <w:rFonts w:ascii="Perpetua" w:hAnsi="Perpetua"/>
                <w:color w:val="auto"/>
                <w:sz w:val="20"/>
                <w:szCs w:val="20"/>
              </w:rPr>
              <w:t xml:space="preserve">Monatomic </w:t>
            </w:r>
            <w:proofErr w:type="spellStart"/>
            <w:r w:rsidRPr="00FB169D">
              <w:rPr>
                <w:rFonts w:ascii="Perpetua" w:hAnsi="Perpetua"/>
                <w:color w:val="auto"/>
                <w:sz w:val="20"/>
                <w:szCs w:val="20"/>
              </w:rPr>
              <w:t>Cations</w:t>
            </w:r>
            <w:proofErr w:type="spellEnd"/>
          </w:p>
        </w:tc>
        <w:tc>
          <w:tcPr>
            <w:tcW w:w="3150" w:type="dxa"/>
            <w:tcBorders>
              <w:top w:val="single" w:sz="4" w:space="0" w:color="auto"/>
              <w:left w:val="single" w:sz="4" w:space="0" w:color="auto"/>
              <w:bottom w:val="single" w:sz="4" w:space="0" w:color="auto"/>
              <w:right w:val="single" w:sz="4" w:space="0" w:color="auto"/>
            </w:tcBorders>
          </w:tcPr>
          <w:p w14:paraId="4652989A" w14:textId="77777777" w:rsidR="00A05D9C" w:rsidRPr="007245A4" w:rsidRDefault="00A05D9C" w:rsidP="007760F8">
            <w:pPr>
              <w:pStyle w:val="Jorgensen"/>
              <w:jc w:val="center"/>
              <w:cnfStyle w:val="100000000000" w:firstRow="1" w:lastRow="0" w:firstColumn="0" w:lastColumn="0" w:oddVBand="0" w:evenVBand="0" w:oddHBand="0" w:evenHBand="0" w:firstRowFirstColumn="0" w:firstRowLastColumn="0" w:lastRowFirstColumn="0" w:lastRowLastColumn="0"/>
              <w:rPr>
                <w:rFonts w:ascii="Perpetua" w:hAnsi="Perpetua"/>
                <w:color w:val="auto"/>
                <w:sz w:val="20"/>
                <w:szCs w:val="20"/>
              </w:rPr>
            </w:pPr>
            <w:r w:rsidRPr="007245A4">
              <w:rPr>
                <w:rFonts w:ascii="Perpetua" w:hAnsi="Perpetua"/>
                <w:color w:val="auto"/>
                <w:sz w:val="20"/>
                <w:szCs w:val="20"/>
              </w:rPr>
              <w:t>Molecular Compounds</w:t>
            </w:r>
          </w:p>
        </w:tc>
      </w:tr>
      <w:tr w:rsidR="00A05D9C" w:rsidRPr="00FB169D" w14:paraId="4D672632"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62F09ECA" w14:textId="77777777" w:rsidR="00A05D9C" w:rsidRPr="00FB169D" w:rsidRDefault="00A05D9C" w:rsidP="007760F8">
            <w:pPr>
              <w:pStyle w:val="Jorgensen"/>
              <w:jc w:val="center"/>
              <w:rPr>
                <w:rFonts w:ascii="Perpetua" w:hAnsi="Perpetua"/>
                <w:b w:val="0"/>
                <w:color w:val="auto"/>
                <w:sz w:val="20"/>
                <w:szCs w:val="20"/>
                <w:u w:val="single"/>
              </w:rPr>
            </w:pPr>
            <w:r w:rsidRPr="00FB169D">
              <w:rPr>
                <w:rFonts w:ascii="Perpetua" w:hAnsi="Perpetua"/>
                <w:color w:val="auto"/>
                <w:sz w:val="20"/>
                <w:szCs w:val="20"/>
                <w:u w:val="single"/>
              </w:rPr>
              <w:t>Element</w:t>
            </w:r>
          </w:p>
        </w:tc>
        <w:tc>
          <w:tcPr>
            <w:tcW w:w="1052" w:type="dxa"/>
            <w:tcBorders>
              <w:top w:val="single" w:sz="4" w:space="0" w:color="auto"/>
              <w:left w:val="single" w:sz="4" w:space="0" w:color="auto"/>
              <w:bottom w:val="single" w:sz="4" w:space="0" w:color="auto"/>
              <w:right w:val="single" w:sz="4" w:space="0" w:color="auto"/>
            </w:tcBorders>
          </w:tcPr>
          <w:p w14:paraId="44088B4B"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b/>
                <w:color w:val="auto"/>
                <w:sz w:val="20"/>
                <w:szCs w:val="20"/>
                <w:u w:val="single"/>
              </w:rPr>
            </w:pPr>
            <w:r w:rsidRPr="00FB169D">
              <w:rPr>
                <w:rFonts w:ascii="Perpetua" w:hAnsi="Perpetua"/>
                <w:b/>
                <w:color w:val="auto"/>
                <w:sz w:val="20"/>
                <w:szCs w:val="20"/>
                <w:u w:val="single"/>
              </w:rPr>
              <w:t>Formula</w:t>
            </w:r>
          </w:p>
        </w:tc>
        <w:tc>
          <w:tcPr>
            <w:tcW w:w="2282" w:type="dxa"/>
            <w:tcBorders>
              <w:top w:val="single" w:sz="4" w:space="0" w:color="auto"/>
              <w:left w:val="single" w:sz="4" w:space="0" w:color="auto"/>
              <w:bottom w:val="single" w:sz="4" w:space="0" w:color="auto"/>
              <w:right w:val="single" w:sz="4" w:space="0" w:color="auto"/>
            </w:tcBorders>
          </w:tcPr>
          <w:p w14:paraId="16D482E8"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b/>
                <w:color w:val="auto"/>
                <w:sz w:val="20"/>
                <w:szCs w:val="20"/>
                <w:u w:val="single"/>
              </w:rPr>
            </w:pPr>
            <w:r w:rsidRPr="00FB169D">
              <w:rPr>
                <w:rFonts w:ascii="Perpetua" w:hAnsi="Perpetua"/>
                <w:b/>
                <w:color w:val="auto"/>
                <w:sz w:val="20"/>
                <w:szCs w:val="20"/>
                <w:u w:val="single"/>
              </w:rPr>
              <w:t>Element</w:t>
            </w:r>
          </w:p>
        </w:tc>
        <w:tc>
          <w:tcPr>
            <w:tcW w:w="1053" w:type="dxa"/>
            <w:tcBorders>
              <w:top w:val="single" w:sz="4" w:space="0" w:color="auto"/>
              <w:left w:val="single" w:sz="4" w:space="0" w:color="auto"/>
              <w:bottom w:val="single" w:sz="4" w:space="0" w:color="auto"/>
              <w:right w:val="single" w:sz="4" w:space="0" w:color="auto"/>
            </w:tcBorders>
          </w:tcPr>
          <w:p w14:paraId="71AEBCC5"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b/>
                <w:color w:val="auto"/>
                <w:sz w:val="20"/>
                <w:szCs w:val="20"/>
                <w:u w:val="single"/>
              </w:rPr>
            </w:pPr>
            <w:r w:rsidRPr="00FB169D">
              <w:rPr>
                <w:rFonts w:ascii="Perpetua" w:hAnsi="Perpetua"/>
                <w:b/>
                <w:color w:val="auto"/>
                <w:sz w:val="20"/>
                <w:szCs w:val="20"/>
                <w:u w:val="single"/>
              </w:rPr>
              <w:t>Formula</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14:paraId="578CBE23"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1= mono</w:t>
            </w:r>
          </w:p>
        </w:tc>
      </w:tr>
      <w:tr w:rsidR="00A05D9C" w:rsidRPr="00FB169D" w14:paraId="15C2F3DF"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09313212"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Aluminum</w:t>
            </w:r>
          </w:p>
        </w:tc>
        <w:tc>
          <w:tcPr>
            <w:tcW w:w="1052" w:type="dxa"/>
            <w:tcBorders>
              <w:top w:val="single" w:sz="4" w:space="0" w:color="auto"/>
              <w:left w:val="single" w:sz="4" w:space="0" w:color="auto"/>
              <w:bottom w:val="single" w:sz="4" w:space="0" w:color="auto"/>
              <w:right w:val="single" w:sz="4" w:space="0" w:color="auto"/>
            </w:tcBorders>
          </w:tcPr>
          <w:p w14:paraId="3F5A9137"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Al</w:t>
            </w:r>
            <w:r w:rsidRPr="00FB169D">
              <w:rPr>
                <w:rFonts w:ascii="Perpetua" w:hAnsi="Perpetua"/>
                <w:color w:val="auto"/>
                <w:sz w:val="20"/>
                <w:szCs w:val="20"/>
                <w:vertAlign w:val="superscript"/>
              </w:rPr>
              <w:t>3+</w:t>
            </w:r>
          </w:p>
        </w:tc>
        <w:tc>
          <w:tcPr>
            <w:tcW w:w="2282" w:type="dxa"/>
            <w:tcBorders>
              <w:top w:val="single" w:sz="4" w:space="0" w:color="auto"/>
              <w:left w:val="single" w:sz="4" w:space="0" w:color="auto"/>
              <w:bottom w:val="single" w:sz="4" w:space="0" w:color="auto"/>
              <w:right w:val="single" w:sz="4" w:space="0" w:color="auto"/>
            </w:tcBorders>
          </w:tcPr>
          <w:p w14:paraId="1081B90F"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roofErr w:type="gramStart"/>
            <w:r w:rsidRPr="00FB169D">
              <w:rPr>
                <w:rFonts w:ascii="Perpetua" w:hAnsi="Perpetua"/>
                <w:color w:val="auto"/>
                <w:sz w:val="20"/>
                <w:szCs w:val="20"/>
              </w:rPr>
              <w:t>Lead(</w:t>
            </w:r>
            <w:proofErr w:type="gramEnd"/>
            <w:r w:rsidRPr="00FB169D">
              <w:rPr>
                <w:rFonts w:ascii="Perpetua" w:hAnsi="Perpetua"/>
                <w:color w:val="auto"/>
                <w:sz w:val="20"/>
                <w:szCs w:val="20"/>
              </w:rPr>
              <w:t>II)/</w:t>
            </w:r>
            <w:proofErr w:type="spellStart"/>
            <w:r w:rsidRPr="00FB169D">
              <w:rPr>
                <w:rFonts w:ascii="Perpetua" w:hAnsi="Perpetua"/>
                <w:color w:val="auto"/>
                <w:sz w:val="20"/>
                <w:szCs w:val="20"/>
              </w:rPr>
              <w:t>Plumbous</w:t>
            </w:r>
            <w:proofErr w:type="spellEnd"/>
          </w:p>
        </w:tc>
        <w:tc>
          <w:tcPr>
            <w:tcW w:w="1053" w:type="dxa"/>
            <w:tcBorders>
              <w:top w:val="single" w:sz="4" w:space="0" w:color="auto"/>
              <w:left w:val="single" w:sz="4" w:space="0" w:color="auto"/>
              <w:bottom w:val="single" w:sz="4" w:space="0" w:color="auto"/>
              <w:right w:val="single" w:sz="4" w:space="0" w:color="auto"/>
            </w:tcBorders>
          </w:tcPr>
          <w:p w14:paraId="5BA53244"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Pb</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tcPr>
          <w:p w14:paraId="6B862EEC"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2 = di</w:t>
            </w:r>
          </w:p>
        </w:tc>
      </w:tr>
      <w:tr w:rsidR="00A05D9C" w:rsidRPr="00FB169D" w14:paraId="70109BE3"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73126748"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Barium</w:t>
            </w:r>
          </w:p>
        </w:tc>
        <w:tc>
          <w:tcPr>
            <w:tcW w:w="1052" w:type="dxa"/>
            <w:tcBorders>
              <w:top w:val="single" w:sz="4" w:space="0" w:color="auto"/>
              <w:left w:val="single" w:sz="4" w:space="0" w:color="auto"/>
              <w:bottom w:val="single" w:sz="4" w:space="0" w:color="auto"/>
              <w:right w:val="single" w:sz="4" w:space="0" w:color="auto"/>
            </w:tcBorders>
          </w:tcPr>
          <w:p w14:paraId="24113AFB"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Ba</w:t>
            </w:r>
            <w:r w:rsidRPr="00FB169D">
              <w:rPr>
                <w:rFonts w:ascii="Perpetua" w:hAnsi="Perpetua"/>
                <w:color w:val="auto"/>
                <w:sz w:val="20"/>
                <w:szCs w:val="20"/>
                <w:vertAlign w:val="superscript"/>
              </w:rPr>
              <w:t>2+</w:t>
            </w:r>
          </w:p>
        </w:tc>
        <w:tc>
          <w:tcPr>
            <w:tcW w:w="2282" w:type="dxa"/>
            <w:tcBorders>
              <w:top w:val="single" w:sz="4" w:space="0" w:color="auto"/>
              <w:left w:val="single" w:sz="4" w:space="0" w:color="auto"/>
              <w:bottom w:val="single" w:sz="4" w:space="0" w:color="auto"/>
              <w:right w:val="single" w:sz="4" w:space="0" w:color="auto"/>
            </w:tcBorders>
          </w:tcPr>
          <w:p w14:paraId="4410728B"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roofErr w:type="gramStart"/>
            <w:r w:rsidRPr="00FB169D">
              <w:rPr>
                <w:rFonts w:ascii="Perpetua" w:hAnsi="Perpetua"/>
                <w:color w:val="auto"/>
                <w:sz w:val="20"/>
                <w:szCs w:val="20"/>
              </w:rPr>
              <w:t>Lead(</w:t>
            </w:r>
            <w:proofErr w:type="gramEnd"/>
            <w:r w:rsidRPr="00FB169D">
              <w:rPr>
                <w:rFonts w:ascii="Perpetua" w:hAnsi="Perpetua"/>
                <w:color w:val="auto"/>
                <w:sz w:val="20"/>
                <w:szCs w:val="20"/>
              </w:rPr>
              <w:t>IV)/Plumbic</w:t>
            </w:r>
          </w:p>
        </w:tc>
        <w:tc>
          <w:tcPr>
            <w:tcW w:w="1053" w:type="dxa"/>
            <w:tcBorders>
              <w:top w:val="single" w:sz="4" w:space="0" w:color="auto"/>
              <w:left w:val="single" w:sz="4" w:space="0" w:color="auto"/>
              <w:bottom w:val="single" w:sz="4" w:space="0" w:color="auto"/>
              <w:right w:val="single" w:sz="4" w:space="0" w:color="auto"/>
            </w:tcBorders>
          </w:tcPr>
          <w:p w14:paraId="460723A6"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Pb</w:t>
            </w:r>
            <w:r w:rsidRPr="00FB169D">
              <w:rPr>
                <w:rFonts w:ascii="Perpetua" w:hAnsi="Perpetua"/>
                <w:color w:val="auto"/>
                <w:sz w:val="20"/>
                <w:szCs w:val="20"/>
                <w:vertAlign w:val="superscript"/>
              </w:rPr>
              <w:t>4+</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14:paraId="1AEF7963"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3 = tri</w:t>
            </w:r>
          </w:p>
        </w:tc>
      </w:tr>
      <w:tr w:rsidR="00A05D9C" w:rsidRPr="00FB169D" w14:paraId="3A5EE54C"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483933E6"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Cadmium</w:t>
            </w:r>
          </w:p>
        </w:tc>
        <w:tc>
          <w:tcPr>
            <w:tcW w:w="1052" w:type="dxa"/>
            <w:tcBorders>
              <w:top w:val="single" w:sz="4" w:space="0" w:color="auto"/>
              <w:left w:val="single" w:sz="4" w:space="0" w:color="auto"/>
              <w:bottom w:val="single" w:sz="4" w:space="0" w:color="auto"/>
              <w:right w:val="single" w:sz="4" w:space="0" w:color="auto"/>
            </w:tcBorders>
          </w:tcPr>
          <w:p w14:paraId="5588CFB3"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Cd</w:t>
            </w:r>
            <w:r w:rsidRPr="00FB169D">
              <w:rPr>
                <w:rFonts w:ascii="Perpetua" w:hAnsi="Perpetua"/>
                <w:color w:val="auto"/>
                <w:sz w:val="20"/>
                <w:szCs w:val="20"/>
                <w:vertAlign w:val="superscript"/>
              </w:rPr>
              <w:t>2+</w:t>
            </w:r>
          </w:p>
        </w:tc>
        <w:tc>
          <w:tcPr>
            <w:tcW w:w="2282" w:type="dxa"/>
            <w:tcBorders>
              <w:top w:val="single" w:sz="4" w:space="0" w:color="auto"/>
              <w:left w:val="single" w:sz="4" w:space="0" w:color="auto"/>
              <w:bottom w:val="single" w:sz="4" w:space="0" w:color="auto"/>
              <w:right w:val="single" w:sz="4" w:space="0" w:color="auto"/>
            </w:tcBorders>
          </w:tcPr>
          <w:p w14:paraId="7C94FB5D"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roofErr w:type="spellStart"/>
            <w:proofErr w:type="gramStart"/>
            <w:r w:rsidRPr="00FB169D">
              <w:rPr>
                <w:rFonts w:ascii="Perpetua" w:hAnsi="Perpetua"/>
                <w:color w:val="auto"/>
                <w:sz w:val="20"/>
                <w:szCs w:val="20"/>
              </w:rPr>
              <w:t>Maganese</w:t>
            </w:r>
            <w:proofErr w:type="spellEnd"/>
            <w:r w:rsidRPr="00FB169D">
              <w:rPr>
                <w:rFonts w:ascii="Perpetua" w:hAnsi="Perpetua"/>
                <w:color w:val="auto"/>
                <w:sz w:val="20"/>
                <w:szCs w:val="20"/>
              </w:rPr>
              <w:t>(</w:t>
            </w:r>
            <w:proofErr w:type="gramEnd"/>
            <w:r w:rsidRPr="00FB169D">
              <w:rPr>
                <w:rFonts w:ascii="Perpetua" w:hAnsi="Perpetua"/>
                <w:color w:val="auto"/>
                <w:sz w:val="20"/>
                <w:szCs w:val="20"/>
              </w:rPr>
              <w:t>II)/</w:t>
            </w:r>
            <w:proofErr w:type="spellStart"/>
            <w:r w:rsidRPr="00FB169D">
              <w:rPr>
                <w:rFonts w:ascii="Perpetua" w:hAnsi="Perpetua"/>
                <w:color w:val="auto"/>
                <w:sz w:val="20"/>
                <w:szCs w:val="20"/>
              </w:rPr>
              <w:t>Manganous</w:t>
            </w:r>
            <w:proofErr w:type="spellEnd"/>
          </w:p>
        </w:tc>
        <w:tc>
          <w:tcPr>
            <w:tcW w:w="1053" w:type="dxa"/>
            <w:tcBorders>
              <w:top w:val="single" w:sz="4" w:space="0" w:color="auto"/>
              <w:left w:val="single" w:sz="4" w:space="0" w:color="auto"/>
              <w:bottom w:val="single" w:sz="4" w:space="0" w:color="auto"/>
              <w:right w:val="single" w:sz="4" w:space="0" w:color="auto"/>
            </w:tcBorders>
          </w:tcPr>
          <w:p w14:paraId="7A7C09DB"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Mn</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tcPr>
          <w:p w14:paraId="03930621"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4 = tetra</w:t>
            </w:r>
          </w:p>
        </w:tc>
      </w:tr>
      <w:tr w:rsidR="00A05D9C" w:rsidRPr="00FB169D" w14:paraId="0906E380"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658F6F1F"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Calcium</w:t>
            </w:r>
          </w:p>
        </w:tc>
        <w:tc>
          <w:tcPr>
            <w:tcW w:w="1052" w:type="dxa"/>
            <w:tcBorders>
              <w:top w:val="single" w:sz="4" w:space="0" w:color="auto"/>
              <w:left w:val="single" w:sz="4" w:space="0" w:color="auto"/>
              <w:bottom w:val="single" w:sz="4" w:space="0" w:color="auto"/>
              <w:right w:val="single" w:sz="4" w:space="0" w:color="auto"/>
            </w:tcBorders>
          </w:tcPr>
          <w:p w14:paraId="4AA6E249"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Ca</w:t>
            </w:r>
            <w:r w:rsidRPr="00FB169D">
              <w:rPr>
                <w:rFonts w:ascii="Perpetua" w:hAnsi="Perpetua"/>
                <w:color w:val="auto"/>
                <w:sz w:val="20"/>
                <w:szCs w:val="20"/>
                <w:vertAlign w:val="superscript"/>
              </w:rPr>
              <w:t>2+</w:t>
            </w:r>
          </w:p>
        </w:tc>
        <w:tc>
          <w:tcPr>
            <w:tcW w:w="2282" w:type="dxa"/>
            <w:tcBorders>
              <w:top w:val="single" w:sz="4" w:space="0" w:color="auto"/>
              <w:left w:val="single" w:sz="4" w:space="0" w:color="auto"/>
              <w:bottom w:val="single" w:sz="4" w:space="0" w:color="auto"/>
              <w:right w:val="single" w:sz="4" w:space="0" w:color="auto"/>
            </w:tcBorders>
          </w:tcPr>
          <w:p w14:paraId="7F43E52E"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roofErr w:type="spellStart"/>
            <w:proofErr w:type="gramStart"/>
            <w:r w:rsidRPr="00FB169D">
              <w:rPr>
                <w:rFonts w:ascii="Perpetua" w:hAnsi="Perpetua"/>
                <w:color w:val="auto"/>
                <w:sz w:val="20"/>
                <w:szCs w:val="20"/>
              </w:rPr>
              <w:t>Maganese</w:t>
            </w:r>
            <w:proofErr w:type="spellEnd"/>
            <w:r w:rsidRPr="00FB169D">
              <w:rPr>
                <w:rFonts w:ascii="Perpetua" w:hAnsi="Perpetua"/>
                <w:color w:val="auto"/>
                <w:sz w:val="20"/>
                <w:szCs w:val="20"/>
              </w:rPr>
              <w:t>(</w:t>
            </w:r>
            <w:proofErr w:type="gramEnd"/>
            <w:r w:rsidRPr="00FB169D">
              <w:rPr>
                <w:rFonts w:ascii="Perpetua" w:hAnsi="Perpetua"/>
                <w:color w:val="auto"/>
                <w:sz w:val="20"/>
                <w:szCs w:val="20"/>
              </w:rPr>
              <w:t>III)/Manganic</w:t>
            </w:r>
          </w:p>
        </w:tc>
        <w:tc>
          <w:tcPr>
            <w:tcW w:w="1053" w:type="dxa"/>
            <w:tcBorders>
              <w:top w:val="single" w:sz="4" w:space="0" w:color="auto"/>
              <w:left w:val="single" w:sz="4" w:space="0" w:color="auto"/>
              <w:bottom w:val="single" w:sz="4" w:space="0" w:color="auto"/>
              <w:right w:val="single" w:sz="4" w:space="0" w:color="auto"/>
            </w:tcBorders>
          </w:tcPr>
          <w:p w14:paraId="6ABC0DAB"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Mn</w:t>
            </w:r>
            <w:r w:rsidRPr="00FB169D">
              <w:rPr>
                <w:rFonts w:ascii="Perpetua" w:hAnsi="Perpetua"/>
                <w:color w:val="auto"/>
                <w:sz w:val="20"/>
                <w:szCs w:val="20"/>
                <w:vertAlign w:val="superscript"/>
              </w:rPr>
              <w:t>3+</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14:paraId="4B6551FB"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 xml:space="preserve">5 = </w:t>
            </w:r>
            <w:proofErr w:type="spellStart"/>
            <w:r w:rsidRPr="00FB169D">
              <w:rPr>
                <w:rFonts w:ascii="Perpetua" w:hAnsi="Perpetua"/>
                <w:color w:val="auto"/>
                <w:sz w:val="20"/>
                <w:szCs w:val="20"/>
              </w:rPr>
              <w:t>penta</w:t>
            </w:r>
            <w:proofErr w:type="spellEnd"/>
          </w:p>
        </w:tc>
      </w:tr>
      <w:tr w:rsidR="00A05D9C" w:rsidRPr="00FB169D" w14:paraId="0850EBC1"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68526CC1"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Cesium</w:t>
            </w:r>
          </w:p>
        </w:tc>
        <w:tc>
          <w:tcPr>
            <w:tcW w:w="1052" w:type="dxa"/>
            <w:tcBorders>
              <w:top w:val="single" w:sz="4" w:space="0" w:color="auto"/>
              <w:left w:val="single" w:sz="4" w:space="0" w:color="auto"/>
              <w:bottom w:val="single" w:sz="4" w:space="0" w:color="auto"/>
              <w:right w:val="single" w:sz="4" w:space="0" w:color="auto"/>
            </w:tcBorders>
          </w:tcPr>
          <w:p w14:paraId="3D231E5A"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Cs</w:t>
            </w:r>
            <w:r w:rsidRPr="00FB169D">
              <w:rPr>
                <w:rFonts w:ascii="Perpetua" w:hAnsi="Perpetua"/>
                <w:color w:val="auto"/>
                <w:sz w:val="20"/>
                <w:szCs w:val="2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07502E4D"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Magnesium</w:t>
            </w:r>
          </w:p>
        </w:tc>
        <w:tc>
          <w:tcPr>
            <w:tcW w:w="1053" w:type="dxa"/>
            <w:tcBorders>
              <w:top w:val="single" w:sz="4" w:space="0" w:color="auto"/>
              <w:left w:val="single" w:sz="4" w:space="0" w:color="auto"/>
              <w:bottom w:val="single" w:sz="4" w:space="0" w:color="auto"/>
              <w:right w:val="single" w:sz="4" w:space="0" w:color="auto"/>
            </w:tcBorders>
          </w:tcPr>
          <w:p w14:paraId="2A0CFE04"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Mg</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tcPr>
          <w:p w14:paraId="4F79A237"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 xml:space="preserve">6 = </w:t>
            </w:r>
            <w:proofErr w:type="spellStart"/>
            <w:r w:rsidRPr="00FB169D">
              <w:rPr>
                <w:rFonts w:ascii="Perpetua" w:hAnsi="Perpetua"/>
                <w:color w:val="auto"/>
                <w:sz w:val="20"/>
                <w:szCs w:val="20"/>
              </w:rPr>
              <w:t>hexa</w:t>
            </w:r>
            <w:proofErr w:type="spellEnd"/>
          </w:p>
        </w:tc>
      </w:tr>
      <w:tr w:rsidR="00A05D9C" w:rsidRPr="00FB169D" w14:paraId="48BE793E"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23710170"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Chromium(</w:t>
            </w:r>
            <w:proofErr w:type="gramEnd"/>
            <w:r w:rsidRPr="00FB169D">
              <w:rPr>
                <w:rFonts w:ascii="Perpetua" w:hAnsi="Perpetua"/>
                <w:b w:val="0"/>
                <w:color w:val="auto"/>
                <w:sz w:val="20"/>
                <w:szCs w:val="20"/>
              </w:rPr>
              <w:t>II)/</w:t>
            </w:r>
            <w:proofErr w:type="spellStart"/>
            <w:r w:rsidRPr="00FB169D">
              <w:rPr>
                <w:rFonts w:ascii="Perpetua" w:hAnsi="Perpetua"/>
                <w:b w:val="0"/>
                <w:color w:val="auto"/>
                <w:sz w:val="20"/>
                <w:szCs w:val="20"/>
              </w:rPr>
              <w:t>Chromous</w:t>
            </w:r>
            <w:proofErr w:type="spellEnd"/>
          </w:p>
        </w:tc>
        <w:tc>
          <w:tcPr>
            <w:tcW w:w="1052" w:type="dxa"/>
            <w:tcBorders>
              <w:top w:val="single" w:sz="4" w:space="0" w:color="auto"/>
              <w:left w:val="single" w:sz="4" w:space="0" w:color="auto"/>
              <w:bottom w:val="single" w:sz="4" w:space="0" w:color="auto"/>
              <w:right w:val="single" w:sz="4" w:space="0" w:color="auto"/>
            </w:tcBorders>
          </w:tcPr>
          <w:p w14:paraId="4150F39D"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Cr</w:t>
            </w:r>
            <w:r w:rsidRPr="00FB169D">
              <w:rPr>
                <w:rFonts w:ascii="Perpetua" w:hAnsi="Perpetua"/>
                <w:color w:val="auto"/>
                <w:sz w:val="20"/>
                <w:szCs w:val="20"/>
                <w:vertAlign w:val="superscript"/>
              </w:rPr>
              <w:t>2+</w:t>
            </w:r>
          </w:p>
        </w:tc>
        <w:tc>
          <w:tcPr>
            <w:tcW w:w="2282" w:type="dxa"/>
            <w:tcBorders>
              <w:top w:val="single" w:sz="4" w:space="0" w:color="auto"/>
              <w:left w:val="single" w:sz="4" w:space="0" w:color="auto"/>
              <w:bottom w:val="single" w:sz="4" w:space="0" w:color="auto"/>
              <w:right w:val="single" w:sz="4" w:space="0" w:color="auto"/>
            </w:tcBorders>
          </w:tcPr>
          <w:p w14:paraId="599EA447"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roofErr w:type="gramStart"/>
            <w:r w:rsidRPr="00FB169D">
              <w:rPr>
                <w:rFonts w:ascii="Perpetua" w:hAnsi="Perpetua"/>
                <w:color w:val="auto"/>
                <w:sz w:val="20"/>
                <w:szCs w:val="20"/>
              </w:rPr>
              <w:t>Mercury(</w:t>
            </w:r>
            <w:proofErr w:type="gramEnd"/>
            <w:r w:rsidRPr="00FB169D">
              <w:rPr>
                <w:rFonts w:ascii="Perpetua" w:hAnsi="Perpetua"/>
                <w:color w:val="auto"/>
                <w:sz w:val="20"/>
                <w:szCs w:val="20"/>
              </w:rPr>
              <w:t>I)/</w:t>
            </w:r>
            <w:proofErr w:type="spellStart"/>
            <w:r w:rsidRPr="00FB169D">
              <w:rPr>
                <w:rFonts w:ascii="Perpetua" w:hAnsi="Perpetua"/>
                <w:color w:val="auto"/>
                <w:sz w:val="20"/>
                <w:szCs w:val="20"/>
              </w:rPr>
              <w:t>Mercurous</w:t>
            </w:r>
            <w:proofErr w:type="spellEnd"/>
          </w:p>
        </w:tc>
        <w:tc>
          <w:tcPr>
            <w:tcW w:w="1053" w:type="dxa"/>
            <w:tcBorders>
              <w:top w:val="single" w:sz="4" w:space="0" w:color="auto"/>
              <w:left w:val="single" w:sz="4" w:space="0" w:color="auto"/>
              <w:bottom w:val="single" w:sz="4" w:space="0" w:color="auto"/>
              <w:right w:val="single" w:sz="4" w:space="0" w:color="auto"/>
            </w:tcBorders>
          </w:tcPr>
          <w:p w14:paraId="36111441"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Hg</w:t>
            </w:r>
            <w:r w:rsidRPr="00FB169D">
              <w:rPr>
                <w:rFonts w:ascii="Perpetua" w:hAnsi="Perpetua"/>
                <w:color w:val="auto"/>
                <w:sz w:val="20"/>
                <w:szCs w:val="20"/>
                <w:vertAlign w:val="subscript"/>
              </w:rPr>
              <w:t>2</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14:paraId="4842E0FF"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 xml:space="preserve">7 = </w:t>
            </w:r>
            <w:proofErr w:type="spellStart"/>
            <w:r w:rsidRPr="00FB169D">
              <w:rPr>
                <w:rFonts w:ascii="Perpetua" w:hAnsi="Perpetua"/>
                <w:color w:val="auto"/>
                <w:sz w:val="20"/>
                <w:szCs w:val="20"/>
              </w:rPr>
              <w:t>hepta</w:t>
            </w:r>
            <w:proofErr w:type="spellEnd"/>
          </w:p>
        </w:tc>
      </w:tr>
      <w:tr w:rsidR="00A05D9C" w:rsidRPr="00FB169D" w14:paraId="69ACF63B"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4E3E1ADC"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Chromium(</w:t>
            </w:r>
            <w:proofErr w:type="gramEnd"/>
            <w:r w:rsidRPr="00FB169D">
              <w:rPr>
                <w:rFonts w:ascii="Perpetua" w:hAnsi="Perpetua"/>
                <w:b w:val="0"/>
                <w:color w:val="auto"/>
                <w:sz w:val="20"/>
                <w:szCs w:val="20"/>
              </w:rPr>
              <w:t>III)/Chromic</w:t>
            </w:r>
          </w:p>
        </w:tc>
        <w:tc>
          <w:tcPr>
            <w:tcW w:w="1052" w:type="dxa"/>
            <w:tcBorders>
              <w:top w:val="single" w:sz="4" w:space="0" w:color="auto"/>
              <w:left w:val="single" w:sz="4" w:space="0" w:color="auto"/>
              <w:bottom w:val="single" w:sz="4" w:space="0" w:color="auto"/>
              <w:right w:val="single" w:sz="4" w:space="0" w:color="auto"/>
            </w:tcBorders>
          </w:tcPr>
          <w:p w14:paraId="3F9953DF"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Cr</w:t>
            </w:r>
            <w:r w:rsidRPr="00FB169D">
              <w:rPr>
                <w:rFonts w:ascii="Perpetua" w:hAnsi="Perpetua"/>
                <w:color w:val="auto"/>
                <w:sz w:val="20"/>
                <w:szCs w:val="20"/>
                <w:vertAlign w:val="superscript"/>
              </w:rPr>
              <w:t>3+</w:t>
            </w:r>
          </w:p>
        </w:tc>
        <w:tc>
          <w:tcPr>
            <w:tcW w:w="2282" w:type="dxa"/>
            <w:tcBorders>
              <w:top w:val="single" w:sz="4" w:space="0" w:color="auto"/>
              <w:left w:val="single" w:sz="4" w:space="0" w:color="auto"/>
              <w:bottom w:val="single" w:sz="4" w:space="0" w:color="auto"/>
              <w:right w:val="single" w:sz="4" w:space="0" w:color="auto"/>
            </w:tcBorders>
          </w:tcPr>
          <w:p w14:paraId="783365B4"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roofErr w:type="gramStart"/>
            <w:r w:rsidRPr="00FB169D">
              <w:rPr>
                <w:rFonts w:ascii="Perpetua" w:hAnsi="Perpetua"/>
                <w:color w:val="auto"/>
                <w:sz w:val="20"/>
                <w:szCs w:val="20"/>
              </w:rPr>
              <w:t>Mercury(</w:t>
            </w:r>
            <w:proofErr w:type="gramEnd"/>
            <w:r w:rsidRPr="00FB169D">
              <w:rPr>
                <w:rFonts w:ascii="Perpetua" w:hAnsi="Perpetua"/>
                <w:color w:val="auto"/>
                <w:sz w:val="20"/>
                <w:szCs w:val="20"/>
              </w:rPr>
              <w:t>II)/Mercuric</w:t>
            </w:r>
          </w:p>
        </w:tc>
        <w:tc>
          <w:tcPr>
            <w:tcW w:w="1053" w:type="dxa"/>
            <w:tcBorders>
              <w:top w:val="single" w:sz="4" w:space="0" w:color="auto"/>
              <w:left w:val="single" w:sz="4" w:space="0" w:color="auto"/>
              <w:bottom w:val="single" w:sz="4" w:space="0" w:color="auto"/>
              <w:right w:val="single" w:sz="4" w:space="0" w:color="auto"/>
            </w:tcBorders>
          </w:tcPr>
          <w:p w14:paraId="66D1A678"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Hg</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tcPr>
          <w:p w14:paraId="13EC4202"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 xml:space="preserve">8 = </w:t>
            </w:r>
            <w:proofErr w:type="spellStart"/>
            <w:r w:rsidRPr="00FB169D">
              <w:rPr>
                <w:rFonts w:ascii="Perpetua" w:hAnsi="Perpetua"/>
                <w:color w:val="auto"/>
                <w:sz w:val="20"/>
                <w:szCs w:val="20"/>
              </w:rPr>
              <w:t>octo</w:t>
            </w:r>
            <w:proofErr w:type="spellEnd"/>
          </w:p>
        </w:tc>
      </w:tr>
      <w:tr w:rsidR="00A05D9C" w:rsidRPr="00FB169D" w14:paraId="7AB9EF22"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2B6F156B"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Cobalt(</w:t>
            </w:r>
            <w:proofErr w:type="gramEnd"/>
            <w:r w:rsidRPr="00FB169D">
              <w:rPr>
                <w:rFonts w:ascii="Perpetua" w:hAnsi="Perpetua"/>
                <w:b w:val="0"/>
                <w:color w:val="auto"/>
                <w:sz w:val="20"/>
                <w:szCs w:val="20"/>
              </w:rPr>
              <w:t>II)/Cobaltous</w:t>
            </w:r>
          </w:p>
        </w:tc>
        <w:tc>
          <w:tcPr>
            <w:tcW w:w="1052" w:type="dxa"/>
            <w:tcBorders>
              <w:top w:val="single" w:sz="4" w:space="0" w:color="auto"/>
              <w:left w:val="single" w:sz="4" w:space="0" w:color="auto"/>
              <w:bottom w:val="single" w:sz="4" w:space="0" w:color="auto"/>
              <w:right w:val="single" w:sz="4" w:space="0" w:color="auto"/>
            </w:tcBorders>
          </w:tcPr>
          <w:p w14:paraId="5F95777F"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Co</w:t>
            </w:r>
            <w:r w:rsidRPr="00FB169D">
              <w:rPr>
                <w:rFonts w:ascii="Perpetua" w:hAnsi="Perpetua"/>
                <w:color w:val="auto"/>
                <w:sz w:val="20"/>
                <w:szCs w:val="20"/>
                <w:vertAlign w:val="superscript"/>
              </w:rPr>
              <w:t>2+</w:t>
            </w:r>
          </w:p>
        </w:tc>
        <w:tc>
          <w:tcPr>
            <w:tcW w:w="2282" w:type="dxa"/>
            <w:tcBorders>
              <w:top w:val="single" w:sz="4" w:space="0" w:color="auto"/>
              <w:left w:val="single" w:sz="4" w:space="0" w:color="auto"/>
              <w:bottom w:val="single" w:sz="4" w:space="0" w:color="auto"/>
              <w:right w:val="single" w:sz="4" w:space="0" w:color="auto"/>
            </w:tcBorders>
          </w:tcPr>
          <w:p w14:paraId="041623E0"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Pr>
                <w:rFonts w:ascii="Perpetua" w:hAnsi="Perpetua"/>
                <w:color w:val="auto"/>
                <w:sz w:val="20"/>
                <w:szCs w:val="20"/>
              </w:rPr>
              <w:t>Nickel (II)/Nickelic</w:t>
            </w:r>
          </w:p>
        </w:tc>
        <w:tc>
          <w:tcPr>
            <w:tcW w:w="1053" w:type="dxa"/>
            <w:tcBorders>
              <w:top w:val="single" w:sz="4" w:space="0" w:color="auto"/>
              <w:left w:val="single" w:sz="4" w:space="0" w:color="auto"/>
              <w:bottom w:val="single" w:sz="4" w:space="0" w:color="auto"/>
              <w:right w:val="single" w:sz="4" w:space="0" w:color="auto"/>
            </w:tcBorders>
          </w:tcPr>
          <w:p w14:paraId="606AE898" w14:textId="77777777" w:rsidR="00A05D9C" w:rsidRPr="00A052F5"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Pr>
                <w:rFonts w:ascii="Perpetua" w:hAnsi="Perpetua"/>
                <w:color w:val="auto"/>
                <w:sz w:val="20"/>
                <w:szCs w:val="20"/>
              </w:rPr>
              <w:t>Ni</w:t>
            </w:r>
            <w:r>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14:paraId="0069ED1C"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 xml:space="preserve">9 = </w:t>
            </w:r>
            <w:proofErr w:type="spellStart"/>
            <w:r w:rsidRPr="00FB169D">
              <w:rPr>
                <w:rFonts w:ascii="Perpetua" w:hAnsi="Perpetua"/>
                <w:color w:val="auto"/>
                <w:sz w:val="20"/>
                <w:szCs w:val="20"/>
              </w:rPr>
              <w:t>nano</w:t>
            </w:r>
            <w:proofErr w:type="spellEnd"/>
          </w:p>
        </w:tc>
      </w:tr>
      <w:tr w:rsidR="00A05D9C" w:rsidRPr="00FB169D" w14:paraId="549CC4B3"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4A17F2C0"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Cobalt(</w:t>
            </w:r>
            <w:proofErr w:type="gramEnd"/>
            <w:r w:rsidRPr="00FB169D">
              <w:rPr>
                <w:rFonts w:ascii="Perpetua" w:hAnsi="Perpetua"/>
                <w:b w:val="0"/>
                <w:color w:val="auto"/>
                <w:sz w:val="20"/>
                <w:szCs w:val="20"/>
              </w:rPr>
              <w:t>III)/Cobaltic</w:t>
            </w:r>
          </w:p>
        </w:tc>
        <w:tc>
          <w:tcPr>
            <w:tcW w:w="1052" w:type="dxa"/>
            <w:tcBorders>
              <w:top w:val="single" w:sz="4" w:space="0" w:color="auto"/>
              <w:left w:val="single" w:sz="4" w:space="0" w:color="auto"/>
              <w:bottom w:val="single" w:sz="4" w:space="0" w:color="auto"/>
              <w:right w:val="single" w:sz="4" w:space="0" w:color="auto"/>
            </w:tcBorders>
          </w:tcPr>
          <w:p w14:paraId="13C87A4F"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Co</w:t>
            </w:r>
            <w:r w:rsidRPr="00FB169D">
              <w:rPr>
                <w:rFonts w:ascii="Perpetua" w:hAnsi="Perpetua"/>
                <w:color w:val="auto"/>
                <w:sz w:val="20"/>
                <w:szCs w:val="20"/>
                <w:vertAlign w:val="superscript"/>
              </w:rPr>
              <w:t>3+</w:t>
            </w:r>
          </w:p>
        </w:tc>
        <w:tc>
          <w:tcPr>
            <w:tcW w:w="2282" w:type="dxa"/>
            <w:tcBorders>
              <w:top w:val="single" w:sz="4" w:space="0" w:color="auto"/>
              <w:left w:val="single" w:sz="4" w:space="0" w:color="auto"/>
              <w:bottom w:val="single" w:sz="4" w:space="0" w:color="auto"/>
              <w:right w:val="single" w:sz="4" w:space="0" w:color="auto"/>
            </w:tcBorders>
          </w:tcPr>
          <w:p w14:paraId="0D08D1EA"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Potassium</w:t>
            </w:r>
          </w:p>
        </w:tc>
        <w:tc>
          <w:tcPr>
            <w:tcW w:w="1053" w:type="dxa"/>
            <w:tcBorders>
              <w:top w:val="single" w:sz="4" w:space="0" w:color="auto"/>
              <w:left w:val="single" w:sz="4" w:space="0" w:color="auto"/>
              <w:bottom w:val="single" w:sz="4" w:space="0" w:color="auto"/>
              <w:right w:val="single" w:sz="4" w:space="0" w:color="auto"/>
            </w:tcBorders>
          </w:tcPr>
          <w:p w14:paraId="2669ADBD"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K</w:t>
            </w:r>
            <w:r w:rsidRPr="00FB169D">
              <w:rPr>
                <w:rFonts w:ascii="Perpetua" w:hAnsi="Perpetua"/>
                <w:color w:val="auto"/>
                <w:sz w:val="20"/>
                <w:szCs w:val="20"/>
                <w:vertAlign w:val="superscript"/>
              </w:rPr>
              <w:t>+</w:t>
            </w:r>
          </w:p>
        </w:tc>
        <w:tc>
          <w:tcPr>
            <w:tcW w:w="3150" w:type="dxa"/>
            <w:tcBorders>
              <w:top w:val="single" w:sz="4" w:space="0" w:color="auto"/>
              <w:left w:val="single" w:sz="4" w:space="0" w:color="auto"/>
              <w:bottom w:val="single" w:sz="4" w:space="0" w:color="auto"/>
              <w:right w:val="single" w:sz="4" w:space="0" w:color="auto"/>
            </w:tcBorders>
          </w:tcPr>
          <w:p w14:paraId="3F3AFA2F"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 xml:space="preserve">10 = </w:t>
            </w:r>
            <w:proofErr w:type="spellStart"/>
            <w:r w:rsidRPr="00FB169D">
              <w:rPr>
                <w:rFonts w:ascii="Perpetua" w:hAnsi="Perpetua"/>
                <w:color w:val="auto"/>
                <w:sz w:val="20"/>
                <w:szCs w:val="20"/>
              </w:rPr>
              <w:t>deca</w:t>
            </w:r>
            <w:proofErr w:type="spellEnd"/>
          </w:p>
        </w:tc>
      </w:tr>
      <w:tr w:rsidR="00A05D9C" w:rsidRPr="00FB169D" w14:paraId="3A3B2185"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1D32E8E3"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Copper(</w:t>
            </w:r>
            <w:proofErr w:type="gramEnd"/>
            <w:r w:rsidRPr="00FB169D">
              <w:rPr>
                <w:rFonts w:ascii="Perpetua" w:hAnsi="Perpetua"/>
                <w:b w:val="0"/>
                <w:color w:val="auto"/>
                <w:sz w:val="20"/>
                <w:szCs w:val="20"/>
              </w:rPr>
              <w:t>I)/Cuprous</w:t>
            </w:r>
          </w:p>
        </w:tc>
        <w:tc>
          <w:tcPr>
            <w:tcW w:w="1052" w:type="dxa"/>
            <w:tcBorders>
              <w:top w:val="single" w:sz="4" w:space="0" w:color="auto"/>
              <w:left w:val="single" w:sz="4" w:space="0" w:color="auto"/>
              <w:bottom w:val="single" w:sz="4" w:space="0" w:color="auto"/>
              <w:right w:val="single" w:sz="4" w:space="0" w:color="auto"/>
            </w:tcBorders>
          </w:tcPr>
          <w:p w14:paraId="451D087C"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Cu</w:t>
            </w:r>
            <w:r w:rsidRPr="00FB169D">
              <w:rPr>
                <w:rFonts w:ascii="Perpetua" w:hAnsi="Perpetua"/>
                <w:color w:val="auto"/>
                <w:sz w:val="20"/>
                <w:szCs w:val="2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05DB437C"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Rubidium</w:t>
            </w:r>
          </w:p>
        </w:tc>
        <w:tc>
          <w:tcPr>
            <w:tcW w:w="1053" w:type="dxa"/>
            <w:tcBorders>
              <w:top w:val="single" w:sz="4" w:space="0" w:color="auto"/>
              <w:left w:val="single" w:sz="4" w:space="0" w:color="auto"/>
              <w:bottom w:val="single" w:sz="4" w:space="0" w:color="auto"/>
              <w:right w:val="single" w:sz="4" w:space="0" w:color="auto"/>
            </w:tcBorders>
          </w:tcPr>
          <w:p w14:paraId="47B895A2"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roofErr w:type="spellStart"/>
            <w:r w:rsidRPr="00FB169D">
              <w:rPr>
                <w:rFonts w:ascii="Perpetua" w:hAnsi="Perpetua"/>
                <w:color w:val="auto"/>
                <w:sz w:val="20"/>
                <w:szCs w:val="20"/>
              </w:rPr>
              <w:t>Rb</w:t>
            </w:r>
            <w:proofErr w:type="spellEnd"/>
            <w:r w:rsidRPr="00FB169D">
              <w:rPr>
                <w:rFonts w:ascii="Perpetua" w:hAnsi="Perpetua"/>
                <w:color w:val="auto"/>
                <w:sz w:val="20"/>
                <w:szCs w:val="20"/>
                <w:vertAlign w:val="superscript"/>
              </w:rPr>
              <w:t>+</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14:paraId="0F513A6D"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b/>
                <w:color w:val="auto"/>
                <w:sz w:val="20"/>
                <w:szCs w:val="20"/>
              </w:rPr>
            </w:pPr>
            <w:r w:rsidRPr="00FB169D">
              <w:rPr>
                <w:rFonts w:ascii="Perpetua" w:hAnsi="Perpetua"/>
                <w:b/>
                <w:color w:val="auto"/>
                <w:sz w:val="20"/>
                <w:szCs w:val="20"/>
              </w:rPr>
              <w:t>**Drop Double Vowels</w:t>
            </w:r>
          </w:p>
        </w:tc>
      </w:tr>
      <w:tr w:rsidR="00A05D9C" w:rsidRPr="00FB169D" w14:paraId="6F728A41"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0981AE75"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Copper(</w:t>
            </w:r>
            <w:proofErr w:type="gramEnd"/>
            <w:r w:rsidRPr="00FB169D">
              <w:rPr>
                <w:rFonts w:ascii="Perpetua" w:hAnsi="Perpetua"/>
                <w:b w:val="0"/>
                <w:color w:val="auto"/>
                <w:sz w:val="20"/>
                <w:szCs w:val="20"/>
              </w:rPr>
              <w:t>II)/Cupric</w:t>
            </w:r>
          </w:p>
        </w:tc>
        <w:tc>
          <w:tcPr>
            <w:tcW w:w="1052" w:type="dxa"/>
            <w:tcBorders>
              <w:top w:val="single" w:sz="4" w:space="0" w:color="auto"/>
              <w:left w:val="single" w:sz="4" w:space="0" w:color="auto"/>
              <w:bottom w:val="single" w:sz="4" w:space="0" w:color="auto"/>
              <w:right w:val="single" w:sz="4" w:space="0" w:color="auto"/>
            </w:tcBorders>
          </w:tcPr>
          <w:p w14:paraId="4F0E6863"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Cu</w:t>
            </w:r>
            <w:r w:rsidRPr="00FB169D">
              <w:rPr>
                <w:rFonts w:ascii="Perpetua" w:hAnsi="Perpetua"/>
                <w:color w:val="auto"/>
                <w:sz w:val="20"/>
                <w:szCs w:val="20"/>
                <w:vertAlign w:val="superscript"/>
              </w:rPr>
              <w:t>2+</w:t>
            </w:r>
          </w:p>
        </w:tc>
        <w:tc>
          <w:tcPr>
            <w:tcW w:w="2282" w:type="dxa"/>
            <w:tcBorders>
              <w:top w:val="single" w:sz="4" w:space="0" w:color="auto"/>
              <w:left w:val="single" w:sz="4" w:space="0" w:color="auto"/>
              <w:bottom w:val="single" w:sz="4" w:space="0" w:color="auto"/>
              <w:right w:val="single" w:sz="4" w:space="0" w:color="auto"/>
            </w:tcBorders>
          </w:tcPr>
          <w:p w14:paraId="76C78C68"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Silver</w:t>
            </w:r>
          </w:p>
        </w:tc>
        <w:tc>
          <w:tcPr>
            <w:tcW w:w="1053" w:type="dxa"/>
            <w:tcBorders>
              <w:top w:val="single" w:sz="4" w:space="0" w:color="auto"/>
              <w:left w:val="single" w:sz="4" w:space="0" w:color="auto"/>
              <w:bottom w:val="single" w:sz="4" w:space="0" w:color="auto"/>
              <w:right w:val="single" w:sz="4" w:space="0" w:color="auto"/>
            </w:tcBorders>
          </w:tcPr>
          <w:p w14:paraId="606267F1"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Ag</w:t>
            </w:r>
            <w:r w:rsidRPr="00FB169D">
              <w:rPr>
                <w:rFonts w:ascii="Perpetua" w:hAnsi="Perpetua"/>
                <w:color w:val="auto"/>
                <w:sz w:val="20"/>
                <w:szCs w:val="20"/>
                <w:vertAlign w:val="superscript"/>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A3A73A0"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b/>
                <w:color w:val="auto"/>
                <w:sz w:val="20"/>
                <w:szCs w:val="20"/>
                <w:u w:val="single"/>
              </w:rPr>
            </w:pPr>
          </w:p>
        </w:tc>
      </w:tr>
      <w:tr w:rsidR="00A05D9C" w:rsidRPr="00FB169D" w14:paraId="51D02F29"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182EC43F"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Gold</w:t>
            </w:r>
          </w:p>
        </w:tc>
        <w:tc>
          <w:tcPr>
            <w:tcW w:w="1052" w:type="dxa"/>
            <w:tcBorders>
              <w:top w:val="single" w:sz="4" w:space="0" w:color="auto"/>
              <w:left w:val="single" w:sz="4" w:space="0" w:color="auto"/>
              <w:bottom w:val="single" w:sz="4" w:space="0" w:color="auto"/>
              <w:right w:val="single" w:sz="4" w:space="0" w:color="auto"/>
            </w:tcBorders>
          </w:tcPr>
          <w:p w14:paraId="552B5643"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Au</w:t>
            </w:r>
            <w:r w:rsidRPr="00FB169D">
              <w:rPr>
                <w:rFonts w:ascii="Perpetua" w:hAnsi="Perpetua"/>
                <w:color w:val="auto"/>
                <w:sz w:val="20"/>
                <w:szCs w:val="2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7A993D13"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Sodium</w:t>
            </w:r>
          </w:p>
        </w:tc>
        <w:tc>
          <w:tcPr>
            <w:tcW w:w="1053" w:type="dxa"/>
            <w:tcBorders>
              <w:top w:val="single" w:sz="4" w:space="0" w:color="auto"/>
              <w:left w:val="single" w:sz="4" w:space="0" w:color="auto"/>
              <w:bottom w:val="single" w:sz="4" w:space="0" w:color="auto"/>
              <w:right w:val="single" w:sz="4" w:space="0" w:color="auto"/>
            </w:tcBorders>
          </w:tcPr>
          <w:p w14:paraId="63C901F4"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Na</w:t>
            </w:r>
            <w:r w:rsidRPr="00FB169D">
              <w:rPr>
                <w:rFonts w:ascii="Perpetua" w:hAnsi="Perpetua"/>
                <w:color w:val="auto"/>
                <w:sz w:val="20"/>
                <w:szCs w:val="20"/>
                <w:vertAlign w:val="superscript"/>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15CD7D1" w14:textId="77777777" w:rsidR="00A05D9C" w:rsidRPr="00FB169D" w:rsidRDefault="00A05D9C" w:rsidP="007760F8">
            <w:pPr>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
        </w:tc>
      </w:tr>
      <w:tr w:rsidR="00A05D9C" w:rsidRPr="00FB169D" w14:paraId="63F4C0BB"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3AAE279D"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Hydrogen</w:t>
            </w:r>
          </w:p>
        </w:tc>
        <w:tc>
          <w:tcPr>
            <w:tcW w:w="1052" w:type="dxa"/>
            <w:tcBorders>
              <w:top w:val="single" w:sz="4" w:space="0" w:color="auto"/>
              <w:left w:val="single" w:sz="4" w:space="0" w:color="auto"/>
              <w:bottom w:val="single" w:sz="4" w:space="0" w:color="auto"/>
              <w:right w:val="single" w:sz="4" w:space="0" w:color="auto"/>
            </w:tcBorders>
          </w:tcPr>
          <w:p w14:paraId="46328535"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H</w:t>
            </w:r>
            <w:r w:rsidRPr="00FB169D">
              <w:rPr>
                <w:rFonts w:ascii="Perpetua" w:hAnsi="Perpetua"/>
                <w:color w:val="auto"/>
                <w:sz w:val="20"/>
                <w:szCs w:val="20"/>
              </w:rPr>
              <w:softHyphen/>
            </w:r>
            <w:r w:rsidRPr="00FB169D">
              <w:rPr>
                <w:rFonts w:ascii="Perpetua" w:hAnsi="Perpetua"/>
                <w:color w:val="auto"/>
                <w:sz w:val="20"/>
                <w:szCs w:val="2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1B2D0D8F"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Strontium</w:t>
            </w:r>
          </w:p>
        </w:tc>
        <w:tc>
          <w:tcPr>
            <w:tcW w:w="1053" w:type="dxa"/>
            <w:tcBorders>
              <w:top w:val="single" w:sz="4" w:space="0" w:color="auto"/>
              <w:left w:val="single" w:sz="4" w:space="0" w:color="auto"/>
              <w:bottom w:val="single" w:sz="4" w:space="0" w:color="auto"/>
              <w:right w:val="single" w:sz="4" w:space="0" w:color="auto"/>
            </w:tcBorders>
          </w:tcPr>
          <w:p w14:paraId="2A6DEF7B"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Sr</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8914EE"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b/>
                <w:color w:val="auto"/>
                <w:sz w:val="20"/>
                <w:szCs w:val="20"/>
                <w:u w:val="single"/>
              </w:rPr>
            </w:pPr>
          </w:p>
        </w:tc>
      </w:tr>
      <w:tr w:rsidR="00A05D9C" w:rsidRPr="00FB169D" w14:paraId="1C93A1EE"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3F92B0B5"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Iron(</w:t>
            </w:r>
            <w:proofErr w:type="gramEnd"/>
            <w:r w:rsidRPr="00FB169D">
              <w:rPr>
                <w:rFonts w:ascii="Perpetua" w:hAnsi="Perpetua"/>
                <w:b w:val="0"/>
                <w:color w:val="auto"/>
                <w:sz w:val="20"/>
                <w:szCs w:val="20"/>
              </w:rPr>
              <w:t>II)/Ferrous</w:t>
            </w:r>
          </w:p>
        </w:tc>
        <w:tc>
          <w:tcPr>
            <w:tcW w:w="1052" w:type="dxa"/>
            <w:tcBorders>
              <w:top w:val="single" w:sz="4" w:space="0" w:color="auto"/>
              <w:left w:val="single" w:sz="4" w:space="0" w:color="auto"/>
              <w:bottom w:val="single" w:sz="4" w:space="0" w:color="auto"/>
              <w:right w:val="single" w:sz="4" w:space="0" w:color="auto"/>
            </w:tcBorders>
          </w:tcPr>
          <w:p w14:paraId="7991E35F"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Fe</w:t>
            </w:r>
            <w:r w:rsidRPr="00FB169D">
              <w:rPr>
                <w:rFonts w:ascii="Perpetua" w:hAnsi="Perpetua"/>
                <w:color w:val="auto"/>
                <w:sz w:val="20"/>
                <w:szCs w:val="20"/>
                <w:vertAlign w:val="superscript"/>
              </w:rPr>
              <w:t>2+</w:t>
            </w:r>
          </w:p>
        </w:tc>
        <w:tc>
          <w:tcPr>
            <w:tcW w:w="2282" w:type="dxa"/>
            <w:tcBorders>
              <w:top w:val="single" w:sz="4" w:space="0" w:color="auto"/>
              <w:left w:val="single" w:sz="4" w:space="0" w:color="auto"/>
              <w:bottom w:val="single" w:sz="4" w:space="0" w:color="auto"/>
              <w:right w:val="single" w:sz="4" w:space="0" w:color="auto"/>
            </w:tcBorders>
          </w:tcPr>
          <w:p w14:paraId="6CCCA89F"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roofErr w:type="gramStart"/>
            <w:r w:rsidRPr="00FB169D">
              <w:rPr>
                <w:rFonts w:ascii="Perpetua" w:hAnsi="Perpetua"/>
                <w:color w:val="auto"/>
                <w:sz w:val="20"/>
                <w:szCs w:val="20"/>
              </w:rPr>
              <w:t>Tin(</w:t>
            </w:r>
            <w:proofErr w:type="gramEnd"/>
            <w:r w:rsidRPr="00FB169D">
              <w:rPr>
                <w:rFonts w:ascii="Perpetua" w:hAnsi="Perpetua"/>
                <w:color w:val="auto"/>
                <w:sz w:val="20"/>
                <w:szCs w:val="20"/>
              </w:rPr>
              <w:t>II)/Stannous</w:t>
            </w:r>
          </w:p>
        </w:tc>
        <w:tc>
          <w:tcPr>
            <w:tcW w:w="1053" w:type="dxa"/>
            <w:tcBorders>
              <w:top w:val="single" w:sz="4" w:space="0" w:color="auto"/>
              <w:left w:val="single" w:sz="4" w:space="0" w:color="auto"/>
              <w:bottom w:val="single" w:sz="4" w:space="0" w:color="auto"/>
              <w:right w:val="single" w:sz="4" w:space="0" w:color="auto"/>
            </w:tcBorders>
          </w:tcPr>
          <w:p w14:paraId="026DD85F"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Sn</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B126AAF"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
        </w:tc>
      </w:tr>
      <w:tr w:rsidR="00A05D9C" w:rsidRPr="00FB169D" w14:paraId="14E055AC"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66B7F695" w14:textId="77777777" w:rsidR="00A05D9C" w:rsidRPr="00FB169D" w:rsidRDefault="00A05D9C" w:rsidP="007760F8">
            <w:pPr>
              <w:pStyle w:val="Jorgensen"/>
              <w:jc w:val="center"/>
              <w:rPr>
                <w:rFonts w:ascii="Perpetua" w:hAnsi="Perpetua"/>
                <w:b w:val="0"/>
                <w:color w:val="auto"/>
                <w:sz w:val="20"/>
                <w:szCs w:val="20"/>
              </w:rPr>
            </w:pPr>
            <w:proofErr w:type="gramStart"/>
            <w:r w:rsidRPr="00FB169D">
              <w:rPr>
                <w:rFonts w:ascii="Perpetua" w:hAnsi="Perpetua"/>
                <w:b w:val="0"/>
                <w:color w:val="auto"/>
                <w:sz w:val="20"/>
                <w:szCs w:val="20"/>
              </w:rPr>
              <w:t>Iron(</w:t>
            </w:r>
            <w:proofErr w:type="gramEnd"/>
            <w:r w:rsidRPr="00FB169D">
              <w:rPr>
                <w:rFonts w:ascii="Perpetua" w:hAnsi="Perpetua"/>
                <w:b w:val="0"/>
                <w:color w:val="auto"/>
                <w:sz w:val="20"/>
                <w:szCs w:val="20"/>
              </w:rPr>
              <w:t>III)/Ferric</w:t>
            </w:r>
          </w:p>
        </w:tc>
        <w:tc>
          <w:tcPr>
            <w:tcW w:w="1052" w:type="dxa"/>
            <w:tcBorders>
              <w:top w:val="single" w:sz="4" w:space="0" w:color="auto"/>
              <w:left w:val="single" w:sz="4" w:space="0" w:color="auto"/>
              <w:bottom w:val="single" w:sz="4" w:space="0" w:color="auto"/>
              <w:right w:val="single" w:sz="4" w:space="0" w:color="auto"/>
            </w:tcBorders>
          </w:tcPr>
          <w:p w14:paraId="3A7BAB24"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Fe</w:t>
            </w:r>
            <w:r w:rsidRPr="00FB169D">
              <w:rPr>
                <w:rFonts w:ascii="Perpetua" w:hAnsi="Perpetua"/>
                <w:color w:val="auto"/>
                <w:sz w:val="20"/>
                <w:szCs w:val="20"/>
                <w:vertAlign w:val="superscript"/>
              </w:rPr>
              <w:t>3+</w:t>
            </w:r>
          </w:p>
        </w:tc>
        <w:tc>
          <w:tcPr>
            <w:tcW w:w="2282" w:type="dxa"/>
            <w:tcBorders>
              <w:top w:val="single" w:sz="4" w:space="0" w:color="auto"/>
              <w:left w:val="single" w:sz="4" w:space="0" w:color="auto"/>
              <w:bottom w:val="single" w:sz="4" w:space="0" w:color="auto"/>
              <w:right w:val="single" w:sz="4" w:space="0" w:color="auto"/>
            </w:tcBorders>
          </w:tcPr>
          <w:p w14:paraId="356144F8"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roofErr w:type="gramStart"/>
            <w:r w:rsidRPr="00FB169D">
              <w:rPr>
                <w:rFonts w:ascii="Perpetua" w:hAnsi="Perpetua"/>
                <w:color w:val="auto"/>
                <w:sz w:val="20"/>
                <w:szCs w:val="20"/>
              </w:rPr>
              <w:t>Tin(</w:t>
            </w:r>
            <w:proofErr w:type="gramEnd"/>
            <w:r w:rsidRPr="00FB169D">
              <w:rPr>
                <w:rFonts w:ascii="Perpetua" w:hAnsi="Perpetua"/>
                <w:color w:val="auto"/>
                <w:sz w:val="20"/>
                <w:szCs w:val="20"/>
              </w:rPr>
              <w:t>IV)/Stannic</w:t>
            </w:r>
          </w:p>
        </w:tc>
        <w:tc>
          <w:tcPr>
            <w:tcW w:w="1053" w:type="dxa"/>
            <w:tcBorders>
              <w:top w:val="single" w:sz="4" w:space="0" w:color="auto"/>
              <w:left w:val="single" w:sz="4" w:space="0" w:color="auto"/>
              <w:bottom w:val="single" w:sz="4" w:space="0" w:color="auto"/>
              <w:right w:val="single" w:sz="4" w:space="0" w:color="auto"/>
            </w:tcBorders>
          </w:tcPr>
          <w:p w14:paraId="6F9F9D1B"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Sn</w:t>
            </w:r>
            <w:r w:rsidRPr="00FB169D">
              <w:rPr>
                <w:rFonts w:ascii="Perpetua" w:hAnsi="Perpetua"/>
                <w:color w:val="auto"/>
                <w:sz w:val="20"/>
                <w:szCs w:val="20"/>
                <w:vertAlign w:val="superscript"/>
              </w:rPr>
              <w:t>4+</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5B0BCB"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
        </w:tc>
      </w:tr>
      <w:tr w:rsidR="00A05D9C" w:rsidRPr="00FB169D" w14:paraId="39290E50"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7D4362AD"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Lithium</w:t>
            </w:r>
          </w:p>
        </w:tc>
        <w:tc>
          <w:tcPr>
            <w:tcW w:w="1052" w:type="dxa"/>
            <w:tcBorders>
              <w:top w:val="single" w:sz="4" w:space="0" w:color="auto"/>
              <w:left w:val="single" w:sz="4" w:space="0" w:color="auto"/>
              <w:bottom w:val="single" w:sz="4" w:space="0" w:color="auto"/>
              <w:right w:val="single" w:sz="4" w:space="0" w:color="auto"/>
            </w:tcBorders>
          </w:tcPr>
          <w:p w14:paraId="1D2D73B9"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Li</w:t>
            </w:r>
            <w:r w:rsidRPr="00FB169D">
              <w:rPr>
                <w:rFonts w:ascii="Perpetua" w:hAnsi="Perpetua"/>
                <w:color w:val="auto"/>
                <w:sz w:val="20"/>
                <w:szCs w:val="2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73BD30D5"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Zinc</w:t>
            </w:r>
          </w:p>
        </w:tc>
        <w:tc>
          <w:tcPr>
            <w:tcW w:w="1053" w:type="dxa"/>
            <w:tcBorders>
              <w:top w:val="single" w:sz="4" w:space="0" w:color="auto"/>
              <w:left w:val="single" w:sz="4" w:space="0" w:color="auto"/>
              <w:bottom w:val="single" w:sz="4" w:space="0" w:color="auto"/>
              <w:right w:val="single" w:sz="4" w:space="0" w:color="auto"/>
            </w:tcBorders>
          </w:tcPr>
          <w:p w14:paraId="3C075729"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r w:rsidRPr="00FB169D">
              <w:rPr>
                <w:rFonts w:ascii="Perpetua" w:hAnsi="Perpetua"/>
                <w:color w:val="auto"/>
                <w:sz w:val="20"/>
                <w:szCs w:val="20"/>
              </w:rPr>
              <w:t>Zn</w:t>
            </w:r>
            <w:r w:rsidRPr="00FB169D">
              <w:rPr>
                <w:rFonts w:ascii="Perpetua" w:hAnsi="Perpetua"/>
                <w:color w:val="auto"/>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0A79C6F"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b/>
                <w:color w:val="auto"/>
                <w:sz w:val="20"/>
                <w:szCs w:val="20"/>
                <w:u w:val="single"/>
              </w:rPr>
            </w:pPr>
          </w:p>
        </w:tc>
      </w:tr>
      <w:tr w:rsidR="00A05D9C" w:rsidRPr="00FB169D" w14:paraId="3DD98AC1" w14:textId="77777777" w:rsidTr="007760F8">
        <w:tc>
          <w:tcPr>
            <w:cnfStyle w:val="001000000000" w:firstRow="0" w:lastRow="0" w:firstColumn="1" w:lastColumn="0" w:oddVBand="0" w:evenVBand="0" w:oddHBand="0" w:evenHBand="0" w:firstRowFirstColumn="0" w:firstRowLastColumn="0" w:lastRowFirstColumn="0" w:lastRowLastColumn="0"/>
            <w:tcW w:w="6678" w:type="dxa"/>
            <w:gridSpan w:val="4"/>
            <w:tcBorders>
              <w:top w:val="single" w:sz="4" w:space="0" w:color="auto"/>
              <w:left w:val="single" w:sz="4" w:space="0" w:color="auto"/>
              <w:bottom w:val="single" w:sz="4" w:space="0" w:color="auto"/>
              <w:right w:val="single" w:sz="4" w:space="0" w:color="auto"/>
            </w:tcBorders>
          </w:tcPr>
          <w:p w14:paraId="7716F18C" w14:textId="77777777" w:rsidR="00A05D9C" w:rsidRPr="00FB169D" w:rsidRDefault="00A05D9C" w:rsidP="007760F8">
            <w:pPr>
              <w:jc w:val="center"/>
              <w:rPr>
                <w:rFonts w:ascii="Perpetua" w:hAnsi="Perpetua"/>
                <w:color w:val="auto"/>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63D6F09"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
        </w:tc>
      </w:tr>
      <w:tr w:rsidR="00A05D9C" w:rsidRPr="00FB169D" w14:paraId="21C226B8"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gridSpan w:val="4"/>
            <w:tcBorders>
              <w:top w:val="single" w:sz="4" w:space="0" w:color="auto"/>
              <w:left w:val="single" w:sz="4" w:space="0" w:color="auto"/>
              <w:bottom w:val="single" w:sz="4" w:space="0" w:color="auto"/>
              <w:right w:val="single" w:sz="4" w:space="0" w:color="auto"/>
            </w:tcBorders>
          </w:tcPr>
          <w:p w14:paraId="5DACE9D3" w14:textId="77777777" w:rsidR="00A05D9C" w:rsidRPr="00FB169D" w:rsidRDefault="00A05D9C" w:rsidP="007760F8">
            <w:pPr>
              <w:jc w:val="center"/>
              <w:rPr>
                <w:rFonts w:ascii="Perpetua" w:hAnsi="Perpetua"/>
                <w:color w:val="auto"/>
                <w:sz w:val="20"/>
                <w:szCs w:val="20"/>
              </w:rPr>
            </w:pPr>
            <w:r w:rsidRPr="00FB169D">
              <w:rPr>
                <w:rFonts w:ascii="Perpetua" w:hAnsi="Perpetua"/>
                <w:color w:val="auto"/>
                <w:sz w:val="20"/>
                <w:szCs w:val="20"/>
              </w:rPr>
              <w:t xml:space="preserve">Polyatomic </w:t>
            </w:r>
            <w:proofErr w:type="spellStart"/>
            <w:r w:rsidRPr="00FB169D">
              <w:rPr>
                <w:rFonts w:ascii="Perpetua" w:hAnsi="Perpetua"/>
                <w:color w:val="auto"/>
                <w:sz w:val="20"/>
                <w:szCs w:val="20"/>
              </w:rPr>
              <w:t>Cations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932A14"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
        </w:tc>
      </w:tr>
      <w:tr w:rsidR="00A05D9C" w:rsidRPr="00FB169D" w14:paraId="4C64F5D3" w14:textId="77777777" w:rsidTr="007760F8">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30543870"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Ammonium</w:t>
            </w:r>
          </w:p>
        </w:tc>
        <w:tc>
          <w:tcPr>
            <w:tcW w:w="1052" w:type="dxa"/>
            <w:tcBorders>
              <w:top w:val="single" w:sz="4" w:space="0" w:color="auto"/>
              <w:left w:val="single" w:sz="4" w:space="0" w:color="auto"/>
              <w:bottom w:val="single" w:sz="4" w:space="0" w:color="auto"/>
              <w:right w:val="single" w:sz="4" w:space="0" w:color="auto"/>
            </w:tcBorders>
          </w:tcPr>
          <w:p w14:paraId="2A05E121" w14:textId="77777777" w:rsidR="00A05D9C" w:rsidRPr="00FB169D" w:rsidRDefault="00A05D9C" w:rsidP="007760F8">
            <w:pPr>
              <w:pStyle w:val="Jorgensen"/>
              <w:jc w:val="center"/>
              <w:cnfStyle w:val="000000000000" w:firstRow="0" w:lastRow="0" w:firstColumn="0" w:lastColumn="0" w:oddVBand="0" w:evenVBand="0" w:oddHBand="0" w:evenHBand="0" w:firstRowFirstColumn="0" w:firstRowLastColumn="0" w:lastRowFirstColumn="0" w:lastRowLastColumn="0"/>
              <w:rPr>
                <w:rFonts w:ascii="Perpetua" w:hAnsi="Perpetua"/>
                <w:b/>
                <w:color w:val="auto"/>
                <w:sz w:val="20"/>
                <w:szCs w:val="20"/>
                <w:u w:val="single"/>
              </w:rPr>
            </w:pPr>
            <w:r w:rsidRPr="00FB169D">
              <w:rPr>
                <w:rFonts w:ascii="Perpetua" w:hAnsi="Perpetua"/>
                <w:color w:val="auto"/>
                <w:sz w:val="20"/>
                <w:szCs w:val="20"/>
              </w:rPr>
              <w:t>NH</w:t>
            </w:r>
            <w:r w:rsidRPr="00FB169D">
              <w:rPr>
                <w:rFonts w:ascii="Perpetua" w:hAnsi="Perpetua"/>
                <w:color w:val="auto"/>
                <w:sz w:val="20"/>
                <w:szCs w:val="20"/>
                <w:vertAlign w:val="subscript"/>
              </w:rPr>
              <w:t>4</w:t>
            </w:r>
            <w:r w:rsidRPr="00FB169D">
              <w:rPr>
                <w:rFonts w:ascii="Perpetua" w:hAnsi="Perpetua"/>
                <w:color w:val="auto"/>
                <w:sz w:val="20"/>
                <w:szCs w:val="2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3E9A6A8F" w14:textId="77777777" w:rsidR="00A05D9C" w:rsidRPr="00FB169D" w:rsidRDefault="00A05D9C" w:rsidP="007760F8">
            <w:pP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
        </w:tc>
        <w:tc>
          <w:tcPr>
            <w:tcW w:w="1053" w:type="dxa"/>
            <w:tcBorders>
              <w:top w:val="single" w:sz="4" w:space="0" w:color="auto"/>
              <w:left w:val="single" w:sz="4" w:space="0" w:color="auto"/>
              <w:bottom w:val="single" w:sz="4" w:space="0" w:color="auto"/>
              <w:right w:val="single" w:sz="4" w:space="0" w:color="auto"/>
            </w:tcBorders>
          </w:tcPr>
          <w:p w14:paraId="44F6B2EF" w14:textId="77777777" w:rsidR="00A05D9C" w:rsidRPr="00FB169D" w:rsidRDefault="00A05D9C" w:rsidP="007760F8">
            <w:pP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3B6380" w14:textId="77777777" w:rsidR="00A05D9C" w:rsidRPr="00FB169D" w:rsidRDefault="00A05D9C" w:rsidP="007760F8">
            <w:pPr>
              <w:cnfStyle w:val="000000000000" w:firstRow="0" w:lastRow="0" w:firstColumn="0" w:lastColumn="0" w:oddVBand="0" w:evenVBand="0" w:oddHBand="0" w:evenHBand="0" w:firstRowFirstColumn="0" w:firstRowLastColumn="0" w:lastRowFirstColumn="0" w:lastRowLastColumn="0"/>
              <w:rPr>
                <w:rFonts w:ascii="Perpetua" w:hAnsi="Perpetua"/>
                <w:color w:val="auto"/>
                <w:sz w:val="20"/>
                <w:szCs w:val="20"/>
              </w:rPr>
            </w:pPr>
          </w:p>
        </w:tc>
      </w:tr>
      <w:tr w:rsidR="00A05D9C" w:rsidRPr="00FB169D" w14:paraId="1E0E5421" w14:textId="77777777" w:rsidTr="00776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Borders>
              <w:top w:val="single" w:sz="4" w:space="0" w:color="auto"/>
              <w:left w:val="single" w:sz="4" w:space="0" w:color="auto"/>
              <w:bottom w:val="single" w:sz="4" w:space="0" w:color="auto"/>
              <w:right w:val="single" w:sz="4" w:space="0" w:color="auto"/>
            </w:tcBorders>
          </w:tcPr>
          <w:p w14:paraId="58376EB3" w14:textId="77777777" w:rsidR="00A05D9C" w:rsidRPr="00FB169D" w:rsidRDefault="00A05D9C" w:rsidP="007760F8">
            <w:pPr>
              <w:pStyle w:val="Jorgensen"/>
              <w:jc w:val="center"/>
              <w:rPr>
                <w:rFonts w:ascii="Perpetua" w:hAnsi="Perpetua"/>
                <w:b w:val="0"/>
                <w:color w:val="auto"/>
                <w:sz w:val="20"/>
                <w:szCs w:val="20"/>
              </w:rPr>
            </w:pPr>
            <w:r w:rsidRPr="00FB169D">
              <w:rPr>
                <w:rFonts w:ascii="Perpetua" w:hAnsi="Perpetua"/>
                <w:b w:val="0"/>
                <w:color w:val="auto"/>
                <w:sz w:val="20"/>
                <w:szCs w:val="20"/>
              </w:rPr>
              <w:t>Hydronium</w:t>
            </w:r>
          </w:p>
        </w:tc>
        <w:tc>
          <w:tcPr>
            <w:tcW w:w="1052" w:type="dxa"/>
            <w:tcBorders>
              <w:top w:val="single" w:sz="4" w:space="0" w:color="auto"/>
              <w:left w:val="single" w:sz="4" w:space="0" w:color="auto"/>
              <w:bottom w:val="single" w:sz="4" w:space="0" w:color="auto"/>
              <w:right w:val="single" w:sz="4" w:space="0" w:color="auto"/>
            </w:tcBorders>
          </w:tcPr>
          <w:p w14:paraId="619EBB11" w14:textId="77777777" w:rsidR="00A05D9C" w:rsidRPr="00FB169D" w:rsidRDefault="00A05D9C" w:rsidP="007760F8">
            <w:pPr>
              <w:pStyle w:val="Jorgensen"/>
              <w:jc w:val="cente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vertAlign w:val="superscript"/>
              </w:rPr>
            </w:pPr>
            <w:r w:rsidRPr="00FB169D">
              <w:rPr>
                <w:rFonts w:ascii="Perpetua" w:hAnsi="Perpetua"/>
                <w:color w:val="auto"/>
                <w:sz w:val="20"/>
                <w:szCs w:val="20"/>
              </w:rPr>
              <w:t>H</w:t>
            </w:r>
            <w:r w:rsidRPr="00FB169D">
              <w:rPr>
                <w:rFonts w:ascii="Perpetua" w:hAnsi="Perpetua"/>
                <w:color w:val="auto"/>
                <w:sz w:val="20"/>
                <w:szCs w:val="20"/>
                <w:vertAlign w:val="subscript"/>
              </w:rPr>
              <w:t>3</w:t>
            </w:r>
            <w:r w:rsidRPr="00FB169D">
              <w:rPr>
                <w:rFonts w:ascii="Perpetua" w:hAnsi="Perpetua"/>
                <w:color w:val="auto"/>
                <w:sz w:val="20"/>
                <w:szCs w:val="20"/>
              </w:rPr>
              <w:t>O</w:t>
            </w:r>
            <w:r w:rsidRPr="00FB169D">
              <w:rPr>
                <w:rFonts w:ascii="Perpetua" w:hAnsi="Perpetua"/>
                <w:color w:val="auto"/>
                <w:sz w:val="20"/>
                <w:szCs w:val="20"/>
                <w:vertAlign w:val="superscript"/>
              </w:rPr>
              <w:t>+</w:t>
            </w:r>
          </w:p>
        </w:tc>
        <w:tc>
          <w:tcPr>
            <w:tcW w:w="2282" w:type="dxa"/>
            <w:tcBorders>
              <w:top w:val="single" w:sz="4" w:space="0" w:color="auto"/>
              <w:left w:val="single" w:sz="4" w:space="0" w:color="auto"/>
              <w:bottom w:val="single" w:sz="4" w:space="0" w:color="auto"/>
              <w:right w:val="single" w:sz="4" w:space="0" w:color="auto"/>
            </w:tcBorders>
          </w:tcPr>
          <w:p w14:paraId="217B668D" w14:textId="77777777" w:rsidR="00A05D9C" w:rsidRPr="00FB169D" w:rsidRDefault="00A05D9C" w:rsidP="007760F8">
            <w:pP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
        </w:tc>
        <w:tc>
          <w:tcPr>
            <w:tcW w:w="1053" w:type="dxa"/>
            <w:tcBorders>
              <w:top w:val="single" w:sz="4" w:space="0" w:color="auto"/>
              <w:left w:val="single" w:sz="4" w:space="0" w:color="auto"/>
              <w:bottom w:val="single" w:sz="4" w:space="0" w:color="auto"/>
              <w:right w:val="single" w:sz="4" w:space="0" w:color="auto"/>
            </w:tcBorders>
          </w:tcPr>
          <w:p w14:paraId="1619EDDE" w14:textId="77777777" w:rsidR="00A05D9C" w:rsidRPr="00FB169D" w:rsidRDefault="00A05D9C" w:rsidP="007760F8">
            <w:pP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C70B6D" w14:textId="77777777" w:rsidR="00A05D9C" w:rsidRPr="00FB169D" w:rsidRDefault="00A05D9C" w:rsidP="007760F8">
            <w:pPr>
              <w:cnfStyle w:val="000000100000" w:firstRow="0" w:lastRow="0" w:firstColumn="0" w:lastColumn="0" w:oddVBand="0" w:evenVBand="0" w:oddHBand="1" w:evenHBand="0" w:firstRowFirstColumn="0" w:firstRowLastColumn="0" w:lastRowFirstColumn="0" w:lastRowLastColumn="0"/>
              <w:rPr>
                <w:rFonts w:ascii="Perpetua" w:hAnsi="Perpetua"/>
                <w:color w:val="auto"/>
                <w:sz w:val="20"/>
                <w:szCs w:val="20"/>
              </w:rPr>
            </w:pPr>
          </w:p>
        </w:tc>
      </w:tr>
    </w:tbl>
    <w:p w14:paraId="68E6575E" w14:textId="77777777" w:rsidR="00A05D9C" w:rsidRDefault="00A05D9C" w:rsidP="00490F2D">
      <w:pPr>
        <w:rPr>
          <w:rFonts w:ascii="Papyrus" w:hAnsi="Papyrus"/>
          <w:sz w:val="36"/>
          <w:szCs w:val="36"/>
        </w:rPr>
        <w:sectPr w:rsidR="00A05D9C" w:rsidSect="00A05D9C">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page" w:tblpX="732" w:tblpY="350"/>
        <w:tblW w:w="9828" w:type="dxa"/>
        <w:tblLayout w:type="fixed"/>
        <w:tblLook w:val="04A0" w:firstRow="1" w:lastRow="0" w:firstColumn="1" w:lastColumn="0" w:noHBand="0" w:noVBand="1"/>
      </w:tblPr>
      <w:tblGrid>
        <w:gridCol w:w="1771"/>
        <w:gridCol w:w="947"/>
        <w:gridCol w:w="2790"/>
        <w:gridCol w:w="1080"/>
        <w:gridCol w:w="2160"/>
        <w:gridCol w:w="1080"/>
      </w:tblGrid>
      <w:tr w:rsidR="00A05D9C" w:rsidRPr="00FB169D" w14:paraId="5ABEFDA6" w14:textId="77777777" w:rsidTr="00A05D9C">
        <w:tc>
          <w:tcPr>
            <w:tcW w:w="2718" w:type="dxa"/>
            <w:gridSpan w:val="2"/>
            <w:vAlign w:val="center"/>
          </w:tcPr>
          <w:p w14:paraId="6DEF8EF0" w14:textId="77777777" w:rsidR="00A05D9C" w:rsidRPr="00FB169D" w:rsidRDefault="00A05D9C" w:rsidP="00A05D9C">
            <w:pPr>
              <w:pStyle w:val="Jorgensen"/>
              <w:jc w:val="center"/>
              <w:rPr>
                <w:rFonts w:ascii="Perpetua" w:hAnsi="Perpetua"/>
                <w:b/>
                <w:sz w:val="20"/>
                <w:szCs w:val="20"/>
                <w:u w:val="single"/>
              </w:rPr>
            </w:pPr>
            <w:r w:rsidRPr="007245A4">
              <w:rPr>
                <w:rFonts w:ascii="Perpetua" w:hAnsi="Perpetua"/>
                <w:b/>
                <w:sz w:val="20"/>
                <w:szCs w:val="20"/>
              </w:rPr>
              <w:t>Monatomic Anions</w:t>
            </w:r>
          </w:p>
        </w:tc>
        <w:tc>
          <w:tcPr>
            <w:tcW w:w="7110" w:type="dxa"/>
            <w:gridSpan w:val="4"/>
            <w:vAlign w:val="center"/>
          </w:tcPr>
          <w:p w14:paraId="1A4B6DC6" w14:textId="77777777" w:rsidR="00A05D9C" w:rsidRDefault="00A05D9C" w:rsidP="00A05D9C">
            <w:pPr>
              <w:pStyle w:val="Jorgensen"/>
              <w:jc w:val="center"/>
              <w:rPr>
                <w:rFonts w:ascii="Perpetua" w:hAnsi="Perpetua"/>
                <w:b/>
                <w:sz w:val="20"/>
                <w:szCs w:val="20"/>
              </w:rPr>
            </w:pPr>
            <w:r>
              <w:rPr>
                <w:rFonts w:ascii="Perpetua" w:hAnsi="Perpetua"/>
                <w:b/>
                <w:sz w:val="20"/>
                <w:szCs w:val="20"/>
              </w:rPr>
              <w:t>Polyatomic Anions</w:t>
            </w:r>
          </w:p>
        </w:tc>
      </w:tr>
      <w:tr w:rsidR="00A05D9C" w:rsidRPr="00FB169D" w14:paraId="232CC5ED" w14:textId="77777777" w:rsidTr="00A05D9C">
        <w:tc>
          <w:tcPr>
            <w:tcW w:w="1771" w:type="dxa"/>
            <w:tcBorders>
              <w:bottom w:val="single" w:sz="4" w:space="0" w:color="auto"/>
            </w:tcBorders>
            <w:shd w:val="clear" w:color="auto" w:fill="F79646" w:themeFill="accent6"/>
            <w:vAlign w:val="center"/>
          </w:tcPr>
          <w:p w14:paraId="6C15B666" w14:textId="77777777" w:rsidR="00A05D9C" w:rsidRPr="00FB169D" w:rsidRDefault="00A05D9C" w:rsidP="00A05D9C">
            <w:pPr>
              <w:pStyle w:val="Jorgensen"/>
              <w:jc w:val="center"/>
              <w:rPr>
                <w:rFonts w:ascii="Perpetua" w:hAnsi="Perpetua"/>
                <w:b/>
                <w:sz w:val="20"/>
                <w:szCs w:val="20"/>
                <w:u w:val="single"/>
              </w:rPr>
            </w:pPr>
            <w:r w:rsidRPr="00FB169D">
              <w:rPr>
                <w:rFonts w:ascii="Perpetua" w:hAnsi="Perpetua"/>
                <w:b/>
                <w:sz w:val="20"/>
                <w:szCs w:val="20"/>
                <w:u w:val="single"/>
              </w:rPr>
              <w:t>Element</w:t>
            </w:r>
          </w:p>
        </w:tc>
        <w:tc>
          <w:tcPr>
            <w:tcW w:w="947" w:type="dxa"/>
            <w:tcBorders>
              <w:bottom w:val="single" w:sz="4" w:space="0" w:color="auto"/>
            </w:tcBorders>
            <w:shd w:val="clear" w:color="auto" w:fill="F79646" w:themeFill="accent6"/>
            <w:vAlign w:val="center"/>
          </w:tcPr>
          <w:p w14:paraId="180352E1" w14:textId="77777777" w:rsidR="00A05D9C" w:rsidRPr="00FB169D" w:rsidRDefault="00A05D9C" w:rsidP="00A05D9C">
            <w:pPr>
              <w:pStyle w:val="Jorgensen"/>
              <w:jc w:val="center"/>
              <w:rPr>
                <w:rFonts w:ascii="Perpetua" w:hAnsi="Perpetua"/>
                <w:b/>
                <w:sz w:val="20"/>
                <w:szCs w:val="20"/>
                <w:u w:val="single"/>
              </w:rPr>
            </w:pPr>
            <w:r w:rsidRPr="00FB169D">
              <w:rPr>
                <w:rFonts w:ascii="Perpetua" w:hAnsi="Perpetua"/>
                <w:b/>
                <w:sz w:val="20"/>
                <w:szCs w:val="20"/>
                <w:u w:val="single"/>
              </w:rPr>
              <w:t>Formula</w:t>
            </w:r>
          </w:p>
        </w:tc>
        <w:tc>
          <w:tcPr>
            <w:tcW w:w="2790" w:type="dxa"/>
            <w:tcBorders>
              <w:bottom w:val="single" w:sz="4" w:space="0" w:color="auto"/>
            </w:tcBorders>
            <w:shd w:val="clear" w:color="auto" w:fill="CCC0D9" w:themeFill="accent4" w:themeFillTint="66"/>
            <w:vAlign w:val="center"/>
          </w:tcPr>
          <w:p w14:paraId="528F43E6" w14:textId="77777777" w:rsidR="00A05D9C" w:rsidRPr="007245A4" w:rsidRDefault="00A05D9C" w:rsidP="00A05D9C">
            <w:pPr>
              <w:pStyle w:val="Jorgensen"/>
              <w:jc w:val="center"/>
              <w:rPr>
                <w:rFonts w:ascii="Perpetua" w:hAnsi="Perpetua"/>
                <w:b/>
                <w:sz w:val="20"/>
                <w:szCs w:val="20"/>
                <w:u w:val="single"/>
              </w:rPr>
            </w:pPr>
            <w:r w:rsidRPr="007245A4">
              <w:rPr>
                <w:rFonts w:ascii="Perpetua" w:hAnsi="Perpetua"/>
                <w:b/>
                <w:sz w:val="20"/>
                <w:szCs w:val="20"/>
                <w:u w:val="single"/>
              </w:rPr>
              <w:t>Name</w:t>
            </w:r>
          </w:p>
        </w:tc>
        <w:tc>
          <w:tcPr>
            <w:tcW w:w="1080" w:type="dxa"/>
            <w:tcBorders>
              <w:bottom w:val="single" w:sz="4" w:space="0" w:color="auto"/>
            </w:tcBorders>
            <w:shd w:val="clear" w:color="auto" w:fill="CCC0D9" w:themeFill="accent4" w:themeFillTint="66"/>
            <w:vAlign w:val="center"/>
          </w:tcPr>
          <w:p w14:paraId="5D2CB74E" w14:textId="77777777" w:rsidR="00A05D9C" w:rsidRPr="007245A4" w:rsidRDefault="00A05D9C" w:rsidP="00A05D9C">
            <w:pPr>
              <w:pStyle w:val="Jorgensen"/>
              <w:jc w:val="center"/>
              <w:rPr>
                <w:rFonts w:ascii="Perpetua" w:hAnsi="Perpetua"/>
                <w:b/>
                <w:sz w:val="20"/>
                <w:szCs w:val="20"/>
                <w:u w:val="single"/>
              </w:rPr>
            </w:pPr>
            <w:r w:rsidRPr="007245A4">
              <w:rPr>
                <w:rFonts w:ascii="Perpetua" w:hAnsi="Perpetua"/>
                <w:b/>
                <w:sz w:val="20"/>
                <w:szCs w:val="20"/>
                <w:u w:val="single"/>
              </w:rPr>
              <w:t>Formula</w:t>
            </w:r>
          </w:p>
        </w:tc>
        <w:tc>
          <w:tcPr>
            <w:tcW w:w="2160" w:type="dxa"/>
            <w:tcBorders>
              <w:bottom w:val="single" w:sz="4" w:space="0" w:color="auto"/>
            </w:tcBorders>
            <w:shd w:val="clear" w:color="auto" w:fill="CCC0D9" w:themeFill="accent4" w:themeFillTint="66"/>
            <w:vAlign w:val="center"/>
          </w:tcPr>
          <w:p w14:paraId="178102A1" w14:textId="77777777" w:rsidR="00A05D9C" w:rsidRPr="007245A4" w:rsidRDefault="00A05D9C" w:rsidP="00A05D9C">
            <w:pPr>
              <w:pStyle w:val="Jorgensen"/>
              <w:jc w:val="center"/>
              <w:rPr>
                <w:rFonts w:ascii="Perpetua" w:hAnsi="Perpetua"/>
                <w:b/>
                <w:sz w:val="20"/>
                <w:szCs w:val="20"/>
                <w:u w:val="single"/>
              </w:rPr>
            </w:pPr>
            <w:r w:rsidRPr="007245A4">
              <w:rPr>
                <w:rFonts w:ascii="Perpetua" w:hAnsi="Perpetua"/>
                <w:b/>
                <w:sz w:val="20"/>
                <w:szCs w:val="20"/>
                <w:u w:val="single"/>
              </w:rPr>
              <w:t>Name</w:t>
            </w:r>
          </w:p>
        </w:tc>
        <w:tc>
          <w:tcPr>
            <w:tcW w:w="1080" w:type="dxa"/>
            <w:tcBorders>
              <w:bottom w:val="single" w:sz="4" w:space="0" w:color="auto"/>
            </w:tcBorders>
            <w:shd w:val="clear" w:color="auto" w:fill="CCC0D9" w:themeFill="accent4" w:themeFillTint="66"/>
            <w:vAlign w:val="center"/>
          </w:tcPr>
          <w:p w14:paraId="4B4EA56B" w14:textId="77777777" w:rsidR="00A05D9C" w:rsidRPr="007245A4" w:rsidRDefault="00A05D9C" w:rsidP="00A05D9C">
            <w:pPr>
              <w:pStyle w:val="Jorgensen"/>
              <w:jc w:val="center"/>
              <w:rPr>
                <w:rFonts w:ascii="Perpetua" w:hAnsi="Perpetua"/>
                <w:b/>
                <w:sz w:val="20"/>
                <w:szCs w:val="20"/>
                <w:u w:val="single"/>
              </w:rPr>
            </w:pPr>
            <w:r w:rsidRPr="007245A4">
              <w:rPr>
                <w:rFonts w:ascii="Perpetua" w:hAnsi="Perpetua"/>
                <w:b/>
                <w:sz w:val="20"/>
                <w:szCs w:val="20"/>
                <w:u w:val="single"/>
              </w:rPr>
              <w:t>Formula</w:t>
            </w:r>
          </w:p>
        </w:tc>
      </w:tr>
      <w:tr w:rsidR="00A05D9C" w:rsidRPr="00FB169D" w14:paraId="1FB42B4E" w14:textId="77777777" w:rsidTr="00A05D9C">
        <w:tc>
          <w:tcPr>
            <w:tcW w:w="1771" w:type="dxa"/>
            <w:tcBorders>
              <w:top w:val="single" w:sz="4" w:space="0" w:color="auto"/>
              <w:left w:val="single" w:sz="4" w:space="0" w:color="auto"/>
              <w:bottom w:val="single" w:sz="4" w:space="0" w:color="auto"/>
              <w:right w:val="single" w:sz="4" w:space="0" w:color="auto"/>
            </w:tcBorders>
            <w:vAlign w:val="center"/>
          </w:tcPr>
          <w:p w14:paraId="07B1D697"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Hydride*</w:t>
            </w:r>
          </w:p>
        </w:tc>
        <w:tc>
          <w:tcPr>
            <w:tcW w:w="947" w:type="dxa"/>
            <w:tcBorders>
              <w:top w:val="single" w:sz="4" w:space="0" w:color="auto"/>
              <w:left w:val="single" w:sz="4" w:space="0" w:color="auto"/>
              <w:bottom w:val="single" w:sz="4" w:space="0" w:color="auto"/>
              <w:right w:val="single" w:sz="4" w:space="0" w:color="auto"/>
            </w:tcBorders>
            <w:vAlign w:val="center"/>
          </w:tcPr>
          <w:p w14:paraId="4C8208E4"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H</w:t>
            </w:r>
            <w:r w:rsidRPr="00FB169D">
              <w:rPr>
                <w:rFonts w:ascii="Perpetua" w:hAnsi="Perpetua"/>
                <w:sz w:val="20"/>
                <w:szCs w:val="20"/>
                <w:vertAlign w:val="superscript"/>
              </w:rPr>
              <w:t>-</w:t>
            </w:r>
          </w:p>
        </w:tc>
        <w:tc>
          <w:tcPr>
            <w:tcW w:w="2790" w:type="dxa"/>
            <w:tcBorders>
              <w:top w:val="single" w:sz="4" w:space="0" w:color="auto"/>
              <w:left w:val="single" w:sz="4" w:space="0" w:color="auto"/>
              <w:bottom w:val="single" w:sz="4" w:space="0" w:color="auto"/>
              <w:right w:val="single" w:sz="4" w:space="0" w:color="auto"/>
            </w:tcBorders>
            <w:vAlign w:val="center"/>
          </w:tcPr>
          <w:p w14:paraId="339BE8D9" w14:textId="77777777" w:rsidR="00A05D9C" w:rsidRPr="00FB169D" w:rsidRDefault="00A05D9C" w:rsidP="00A05D9C">
            <w:pPr>
              <w:pStyle w:val="Jorgensen"/>
              <w:jc w:val="center"/>
              <w:rPr>
                <w:rFonts w:ascii="Perpetua" w:hAnsi="Perpetua"/>
                <w:sz w:val="20"/>
                <w:szCs w:val="20"/>
              </w:rPr>
            </w:pPr>
            <w:proofErr w:type="spellStart"/>
            <w:r>
              <w:rPr>
                <w:rFonts w:ascii="Perpetua" w:hAnsi="Perpetua"/>
                <w:sz w:val="20"/>
                <w:szCs w:val="20"/>
              </w:rPr>
              <w:t>Aresenate</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7F409463" w14:textId="77777777" w:rsidR="00A05D9C" w:rsidRPr="00010D17" w:rsidRDefault="00A05D9C" w:rsidP="00A05D9C">
            <w:pPr>
              <w:pStyle w:val="Jorgensen"/>
              <w:jc w:val="center"/>
              <w:rPr>
                <w:rFonts w:ascii="Perpetua" w:hAnsi="Perpetua"/>
                <w:sz w:val="20"/>
                <w:szCs w:val="20"/>
                <w:vertAlign w:val="superscript"/>
              </w:rPr>
            </w:pPr>
            <w:r>
              <w:rPr>
                <w:rFonts w:ascii="Perpetua" w:hAnsi="Perpetua"/>
                <w:sz w:val="20"/>
                <w:szCs w:val="20"/>
              </w:rPr>
              <w:t>AsO</w:t>
            </w:r>
            <w:r>
              <w:rPr>
                <w:rFonts w:ascii="Perpetua" w:hAnsi="Perpetua"/>
                <w:sz w:val="20"/>
                <w:szCs w:val="20"/>
                <w:vertAlign w:val="subscript"/>
              </w:rPr>
              <w:t>4</w:t>
            </w:r>
            <w:r>
              <w:rPr>
                <w:rFonts w:ascii="Perpetua" w:hAnsi="Perpetua"/>
                <w:sz w:val="20"/>
                <w:szCs w:val="20"/>
                <w:vertAlign w:val="superscript"/>
              </w:rPr>
              <w:t>3-</w:t>
            </w:r>
          </w:p>
        </w:tc>
        <w:tc>
          <w:tcPr>
            <w:tcW w:w="2160" w:type="dxa"/>
            <w:tcBorders>
              <w:top w:val="single" w:sz="4" w:space="0" w:color="auto"/>
              <w:left w:val="single" w:sz="4" w:space="0" w:color="auto"/>
              <w:bottom w:val="single" w:sz="4" w:space="0" w:color="auto"/>
              <w:right w:val="single" w:sz="4" w:space="0" w:color="auto"/>
            </w:tcBorders>
            <w:vAlign w:val="center"/>
          </w:tcPr>
          <w:p w14:paraId="6B8985B6"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Hypochlorite</w:t>
            </w:r>
          </w:p>
        </w:tc>
        <w:tc>
          <w:tcPr>
            <w:tcW w:w="1080" w:type="dxa"/>
            <w:tcBorders>
              <w:top w:val="single" w:sz="4" w:space="0" w:color="auto"/>
              <w:left w:val="single" w:sz="4" w:space="0" w:color="auto"/>
              <w:bottom w:val="single" w:sz="4" w:space="0" w:color="auto"/>
              <w:right w:val="single" w:sz="4" w:space="0" w:color="auto"/>
            </w:tcBorders>
            <w:vAlign w:val="center"/>
          </w:tcPr>
          <w:p w14:paraId="15DB78C0" w14:textId="77777777" w:rsidR="00A05D9C" w:rsidRPr="00FB169D" w:rsidRDefault="00A05D9C" w:rsidP="00A05D9C">
            <w:pPr>
              <w:pStyle w:val="Jorgensen"/>
              <w:jc w:val="center"/>
              <w:rPr>
                <w:rFonts w:ascii="Perpetua" w:hAnsi="Perpetua"/>
                <w:sz w:val="20"/>
                <w:szCs w:val="20"/>
                <w:vertAlign w:val="superscript"/>
              </w:rPr>
            </w:pPr>
            <w:proofErr w:type="spellStart"/>
            <w:r w:rsidRPr="00FB169D">
              <w:rPr>
                <w:rFonts w:ascii="Perpetua" w:hAnsi="Perpetua"/>
                <w:sz w:val="20"/>
                <w:szCs w:val="20"/>
              </w:rPr>
              <w:t>ClO</w:t>
            </w:r>
            <w:proofErr w:type="spellEnd"/>
            <w:r w:rsidRPr="00FB169D">
              <w:rPr>
                <w:rFonts w:ascii="Perpetua" w:hAnsi="Perpetua"/>
                <w:sz w:val="20"/>
                <w:szCs w:val="20"/>
                <w:vertAlign w:val="superscript"/>
              </w:rPr>
              <w:t>-</w:t>
            </w:r>
          </w:p>
        </w:tc>
      </w:tr>
      <w:tr w:rsidR="00A05D9C" w:rsidRPr="00FB169D" w14:paraId="75558E67" w14:textId="77777777" w:rsidTr="00A05D9C">
        <w:tc>
          <w:tcPr>
            <w:tcW w:w="17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DEE02BC"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Fluoride*</w:t>
            </w:r>
          </w:p>
        </w:tc>
        <w:tc>
          <w:tcPr>
            <w:tcW w:w="9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EEBD75E"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F</w:t>
            </w:r>
            <w:r w:rsidRPr="00FB169D">
              <w:rPr>
                <w:rFonts w:ascii="Perpetua" w:hAnsi="Perpetua"/>
                <w:sz w:val="20"/>
                <w:szCs w:val="20"/>
                <w:vertAlign w:val="superscript"/>
              </w:rPr>
              <w:t>-</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8B1E84D"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Borate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C297976" w14:textId="77777777" w:rsidR="00A05D9C" w:rsidRPr="00A052F5" w:rsidRDefault="00A05D9C" w:rsidP="00A05D9C">
            <w:pPr>
              <w:pStyle w:val="Jorgensen"/>
              <w:jc w:val="center"/>
              <w:rPr>
                <w:rFonts w:ascii="Perpetua" w:hAnsi="Perpetua"/>
                <w:sz w:val="20"/>
                <w:szCs w:val="20"/>
                <w:vertAlign w:val="superscript"/>
              </w:rPr>
            </w:pPr>
            <w:r>
              <w:rPr>
                <w:rFonts w:ascii="Perpetua" w:hAnsi="Perpetua"/>
                <w:sz w:val="20"/>
                <w:szCs w:val="20"/>
              </w:rPr>
              <w:t>BO</w:t>
            </w:r>
            <w:r>
              <w:rPr>
                <w:rFonts w:ascii="Perpetua" w:hAnsi="Perpetua"/>
                <w:sz w:val="20"/>
                <w:szCs w:val="20"/>
                <w:vertAlign w:val="subscript"/>
              </w:rPr>
              <w:t>3</w:t>
            </w:r>
            <w:r>
              <w:rPr>
                <w:rFonts w:ascii="Perpetua" w:hAnsi="Perpetua"/>
                <w:sz w:val="20"/>
                <w:szCs w:val="20"/>
                <w:vertAlign w:val="superscript"/>
              </w:rPr>
              <w:t>3-</w:t>
            </w: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E257324"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Iodate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DBF0CAA" w14:textId="77777777" w:rsidR="00A05D9C" w:rsidRPr="00BA0183" w:rsidRDefault="00A05D9C" w:rsidP="00A05D9C">
            <w:pPr>
              <w:pStyle w:val="Jorgensen"/>
              <w:jc w:val="center"/>
              <w:rPr>
                <w:rFonts w:ascii="Perpetua" w:hAnsi="Perpetua"/>
                <w:sz w:val="20"/>
                <w:szCs w:val="20"/>
                <w:vertAlign w:val="superscript"/>
              </w:rPr>
            </w:pPr>
            <w:r>
              <w:rPr>
                <w:rFonts w:ascii="Perpetua" w:hAnsi="Perpetua"/>
                <w:sz w:val="20"/>
                <w:szCs w:val="20"/>
              </w:rPr>
              <w:t>IO</w:t>
            </w:r>
            <w:r>
              <w:rPr>
                <w:rFonts w:ascii="Perpetua" w:hAnsi="Perpetua"/>
                <w:sz w:val="20"/>
                <w:szCs w:val="20"/>
                <w:vertAlign w:val="subscript"/>
              </w:rPr>
              <w:t>3</w:t>
            </w:r>
            <w:r>
              <w:rPr>
                <w:rFonts w:ascii="Perpetua" w:hAnsi="Perpetua"/>
                <w:sz w:val="20"/>
                <w:szCs w:val="20"/>
                <w:vertAlign w:val="superscript"/>
              </w:rPr>
              <w:t>-</w:t>
            </w:r>
          </w:p>
        </w:tc>
      </w:tr>
      <w:tr w:rsidR="00A05D9C" w:rsidRPr="00FB169D" w14:paraId="2391892C" w14:textId="77777777" w:rsidTr="00A05D9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6E44EB8B"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Chloride*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50D2383" w14:textId="77777777" w:rsidR="00A05D9C" w:rsidRPr="00FB169D" w:rsidRDefault="00A05D9C" w:rsidP="00A05D9C">
            <w:pPr>
              <w:pStyle w:val="Jorgensen"/>
              <w:jc w:val="center"/>
              <w:rPr>
                <w:rFonts w:ascii="Perpetua" w:hAnsi="Perpetua"/>
                <w:sz w:val="20"/>
                <w:szCs w:val="20"/>
                <w:vertAlign w:val="superscript"/>
              </w:rPr>
            </w:pPr>
            <w:proofErr w:type="spellStart"/>
            <w:r w:rsidRPr="00FB169D">
              <w:rPr>
                <w:rFonts w:ascii="Perpetua" w:hAnsi="Perpetua"/>
                <w:sz w:val="20"/>
                <w:szCs w:val="20"/>
              </w:rPr>
              <w:t>Cl</w:t>
            </w:r>
            <w:proofErr w:type="spellEnd"/>
            <w:r w:rsidRPr="00FB169D">
              <w:rPr>
                <w:rFonts w:ascii="Perpetua" w:hAnsi="Perpetua"/>
                <w:sz w:val="20"/>
                <w:szCs w:val="20"/>
                <w:vertAlign w:val="superscript"/>
              </w:rPr>
              <w: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41847B5"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Bromate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83D2E7" w14:textId="77777777" w:rsidR="00A05D9C" w:rsidRPr="00BA0183" w:rsidRDefault="00A05D9C" w:rsidP="00A05D9C">
            <w:pPr>
              <w:pStyle w:val="Jorgensen"/>
              <w:jc w:val="center"/>
              <w:rPr>
                <w:rFonts w:ascii="Perpetua" w:hAnsi="Perpetua"/>
                <w:sz w:val="20"/>
                <w:szCs w:val="20"/>
                <w:vertAlign w:val="superscript"/>
              </w:rPr>
            </w:pPr>
            <w:r>
              <w:rPr>
                <w:rFonts w:ascii="Perpetua" w:hAnsi="Perpetua"/>
                <w:sz w:val="20"/>
                <w:szCs w:val="20"/>
              </w:rPr>
              <w:t>BrO</w:t>
            </w:r>
            <w:r>
              <w:rPr>
                <w:rFonts w:ascii="Perpetua" w:hAnsi="Perpetua"/>
                <w:sz w:val="20"/>
                <w:szCs w:val="20"/>
                <w:vertAlign w:val="subscript"/>
              </w:rPr>
              <w:t>3</w:t>
            </w:r>
            <w:r>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63ED430"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Nitrate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5F2168"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NO</w:t>
            </w:r>
            <w:r w:rsidRPr="00FB169D">
              <w:rPr>
                <w:rFonts w:ascii="Perpetua" w:hAnsi="Perpetua"/>
                <w:sz w:val="20"/>
                <w:szCs w:val="20"/>
                <w:vertAlign w:val="subscript"/>
              </w:rPr>
              <w:t>3</w:t>
            </w:r>
            <w:r w:rsidRPr="00FB169D">
              <w:rPr>
                <w:rFonts w:ascii="Perpetua" w:hAnsi="Perpetua"/>
                <w:sz w:val="20"/>
                <w:szCs w:val="20"/>
                <w:vertAlign w:val="superscript"/>
              </w:rPr>
              <w:t>-</w:t>
            </w:r>
          </w:p>
        </w:tc>
      </w:tr>
      <w:tr w:rsidR="00A05D9C" w:rsidRPr="00FB169D" w14:paraId="22378327" w14:textId="77777777" w:rsidTr="00A05D9C">
        <w:tc>
          <w:tcPr>
            <w:tcW w:w="17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148102A"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Bromide*</w:t>
            </w:r>
          </w:p>
        </w:tc>
        <w:tc>
          <w:tcPr>
            <w:tcW w:w="9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4A0D10E"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Br</w:t>
            </w:r>
            <w:r w:rsidRPr="00FB169D">
              <w:rPr>
                <w:rFonts w:ascii="Perpetua" w:hAnsi="Perpetua"/>
                <w:sz w:val="20"/>
                <w:szCs w:val="20"/>
                <w:vertAlign w:val="superscript"/>
              </w:rPr>
              <w:t>-</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880EFF7"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Carbonate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5827D18"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CO</w:t>
            </w:r>
            <w:r w:rsidRPr="00FB169D">
              <w:rPr>
                <w:rFonts w:ascii="Perpetua" w:hAnsi="Perpetua"/>
                <w:sz w:val="20"/>
                <w:szCs w:val="20"/>
              </w:rPr>
              <w:softHyphen/>
            </w:r>
            <w:r w:rsidRPr="00FB169D">
              <w:rPr>
                <w:rFonts w:ascii="Perpetua" w:hAnsi="Perpetua"/>
                <w:sz w:val="20"/>
                <w:szCs w:val="20"/>
                <w:vertAlign w:val="subscript"/>
              </w:rPr>
              <w:t>3</w:t>
            </w:r>
            <w:r w:rsidRPr="00FB169D">
              <w:rPr>
                <w:rFonts w:ascii="Perpetua" w:hAnsi="Perpetua"/>
                <w:sz w:val="20"/>
                <w:szCs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A05DB90"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Nitrite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DC4CEA0"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NO</w:t>
            </w:r>
            <w:r w:rsidRPr="00FB169D">
              <w:rPr>
                <w:rFonts w:ascii="Perpetua" w:hAnsi="Perpetua"/>
                <w:sz w:val="20"/>
                <w:szCs w:val="20"/>
                <w:vertAlign w:val="subscript"/>
              </w:rPr>
              <w:t>2</w:t>
            </w:r>
            <w:r w:rsidRPr="00FB169D">
              <w:rPr>
                <w:rFonts w:ascii="Perpetua" w:hAnsi="Perpetua"/>
                <w:sz w:val="20"/>
                <w:szCs w:val="20"/>
                <w:vertAlign w:val="superscript"/>
              </w:rPr>
              <w:t>-</w:t>
            </w:r>
          </w:p>
        </w:tc>
      </w:tr>
      <w:tr w:rsidR="00A05D9C" w:rsidRPr="00FB169D" w14:paraId="6D05BB42" w14:textId="77777777" w:rsidTr="00A05D9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46AF3D65"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Iodide*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D31772"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I</w:t>
            </w:r>
            <w:r w:rsidRPr="00FB169D">
              <w:rPr>
                <w:rFonts w:ascii="Perpetua" w:hAnsi="Perpetua"/>
                <w:sz w:val="20"/>
                <w:szCs w:val="20"/>
                <w:vertAlign w:val="superscript"/>
              </w:rPr>
              <w: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C373C63"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Chlorate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14A935"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ClO</w:t>
            </w:r>
            <w:r w:rsidRPr="00FB169D">
              <w:rPr>
                <w:rFonts w:ascii="Perpetua" w:hAnsi="Perpetua"/>
                <w:sz w:val="20"/>
                <w:szCs w:val="20"/>
                <w:vertAlign w:val="subscript"/>
              </w:rPr>
              <w:t>3</w:t>
            </w:r>
            <w:r w:rsidRPr="00FB169D">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9AC5137"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Oxalate (</w:t>
            </w:r>
            <w:proofErr w:type="spellStart"/>
            <w:r w:rsidRPr="00FB169D">
              <w:rPr>
                <w:rFonts w:ascii="Perpetua" w:hAnsi="Perpetua"/>
                <w:sz w:val="20"/>
                <w:szCs w:val="20"/>
              </w:rPr>
              <w:t>ethanedioate</w:t>
            </w:r>
            <w:proofErr w:type="spellEnd"/>
            <w:r w:rsidRPr="00FB169D">
              <w:rPr>
                <w:rFonts w:ascii="Perpetua" w:hAnsi="Perpetua"/>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B4614D"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w:t>
            </w:r>
            <w:r w:rsidRPr="00FB169D">
              <w:rPr>
                <w:rFonts w:ascii="Perpetua" w:hAnsi="Perpetua"/>
                <w:sz w:val="20"/>
                <w:szCs w:val="20"/>
                <w:vertAlign w:val="subscript"/>
              </w:rPr>
              <w:t>2</w:t>
            </w:r>
            <w:r w:rsidRPr="00FB169D">
              <w:rPr>
                <w:rFonts w:ascii="Perpetua" w:hAnsi="Perpetua"/>
                <w:sz w:val="20"/>
                <w:szCs w:val="20"/>
              </w:rPr>
              <w:t>O</w:t>
            </w:r>
            <w:r w:rsidRPr="00FB169D">
              <w:rPr>
                <w:rFonts w:ascii="Perpetua" w:hAnsi="Perpetua"/>
                <w:sz w:val="20"/>
                <w:szCs w:val="20"/>
                <w:vertAlign w:val="subscript"/>
              </w:rPr>
              <w:t>4</w:t>
            </w:r>
            <w:r w:rsidRPr="00FB169D">
              <w:rPr>
                <w:rFonts w:ascii="Perpetua" w:hAnsi="Perpetua"/>
                <w:sz w:val="20"/>
                <w:szCs w:val="20"/>
                <w:vertAlign w:val="superscript"/>
              </w:rPr>
              <w:t>2-</w:t>
            </w:r>
          </w:p>
        </w:tc>
      </w:tr>
      <w:tr w:rsidR="00A05D9C" w:rsidRPr="00FB169D" w14:paraId="090A433C" w14:textId="77777777" w:rsidTr="00A05D9C">
        <w:tc>
          <w:tcPr>
            <w:tcW w:w="17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FEDCF96"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Oxide*</w:t>
            </w:r>
          </w:p>
        </w:tc>
        <w:tc>
          <w:tcPr>
            <w:tcW w:w="9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14163AB"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O</w:t>
            </w:r>
            <w:r w:rsidRPr="00FB169D">
              <w:rPr>
                <w:rFonts w:ascii="Perpetua" w:hAnsi="Perpetua"/>
                <w:sz w:val="20"/>
                <w:szCs w:val="20"/>
                <w:vertAlign w:val="superscript"/>
              </w:rPr>
              <w:t>2-</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499571C"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Chlorite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9AFABA7"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ClO</w:t>
            </w:r>
            <w:r w:rsidRPr="00FB169D">
              <w:rPr>
                <w:rFonts w:ascii="Perpetua" w:hAnsi="Perpetua"/>
                <w:sz w:val="20"/>
                <w:szCs w:val="20"/>
                <w:vertAlign w:val="subscript"/>
              </w:rPr>
              <w:t>2</w:t>
            </w:r>
            <w:r w:rsidRPr="00FB169D">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5927BE"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Perchlorate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E568A73"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ClO</w:t>
            </w:r>
            <w:r w:rsidRPr="00FB169D">
              <w:rPr>
                <w:rFonts w:ascii="Perpetua" w:hAnsi="Perpetua"/>
                <w:sz w:val="20"/>
                <w:szCs w:val="20"/>
                <w:vertAlign w:val="subscript"/>
              </w:rPr>
              <w:t>4</w:t>
            </w:r>
            <w:r w:rsidRPr="00FB169D">
              <w:rPr>
                <w:rFonts w:ascii="Perpetua" w:hAnsi="Perpetua"/>
                <w:sz w:val="20"/>
                <w:szCs w:val="20"/>
                <w:vertAlign w:val="superscript"/>
              </w:rPr>
              <w:t>-</w:t>
            </w:r>
          </w:p>
        </w:tc>
      </w:tr>
      <w:tr w:rsidR="00A05D9C" w:rsidRPr="00FB169D" w14:paraId="4497B2C2" w14:textId="77777777" w:rsidTr="00A05D9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69C2062C"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Sulfide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373BAB9"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S</w:t>
            </w:r>
            <w:r w:rsidRPr="00FB169D">
              <w:rPr>
                <w:rFonts w:ascii="Perpetua" w:hAnsi="Perpetua"/>
                <w:sz w:val="20"/>
                <w:szCs w:val="20"/>
                <w:vertAlign w:val="superscript"/>
              </w:rPr>
              <w:t>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9CF24E6"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Chromate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C74F4A"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CrO</w:t>
            </w:r>
            <w:r w:rsidRPr="00FB169D">
              <w:rPr>
                <w:rFonts w:ascii="Perpetua" w:hAnsi="Perpetua"/>
                <w:sz w:val="20"/>
                <w:szCs w:val="20"/>
                <w:vertAlign w:val="subscript"/>
              </w:rPr>
              <w:t>4</w:t>
            </w:r>
            <w:r w:rsidRPr="00FB169D">
              <w:rPr>
                <w:rFonts w:ascii="Perpetua" w:hAnsi="Perpetua"/>
                <w:sz w:val="20"/>
                <w:szCs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B39AB85"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Permanganate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5B46E"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MnO</w:t>
            </w:r>
            <w:r w:rsidRPr="00FB169D">
              <w:rPr>
                <w:rFonts w:ascii="Perpetua" w:hAnsi="Perpetua"/>
                <w:sz w:val="20"/>
                <w:szCs w:val="20"/>
                <w:vertAlign w:val="subscript"/>
              </w:rPr>
              <w:t>4</w:t>
            </w:r>
            <w:r w:rsidRPr="00FB169D">
              <w:rPr>
                <w:rFonts w:ascii="Perpetua" w:hAnsi="Perpetua"/>
                <w:sz w:val="20"/>
                <w:szCs w:val="20"/>
                <w:vertAlign w:val="superscript"/>
              </w:rPr>
              <w:t>-</w:t>
            </w:r>
          </w:p>
        </w:tc>
      </w:tr>
      <w:tr w:rsidR="00A05D9C" w:rsidRPr="00FB169D" w14:paraId="78772F73" w14:textId="77777777" w:rsidTr="00A05D9C">
        <w:tc>
          <w:tcPr>
            <w:tcW w:w="177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AB18B4E"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Nitride*</w:t>
            </w:r>
          </w:p>
        </w:tc>
        <w:tc>
          <w:tcPr>
            <w:tcW w:w="9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839E61B"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N</w:t>
            </w:r>
            <w:r w:rsidRPr="00FB169D">
              <w:rPr>
                <w:rFonts w:ascii="Perpetua" w:hAnsi="Perpetua"/>
                <w:sz w:val="20"/>
                <w:szCs w:val="20"/>
                <w:vertAlign w:val="superscript"/>
              </w:rPr>
              <w:t>3-</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03D918B"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Cyanide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5056561"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CN</w:t>
            </w:r>
            <w:r w:rsidRPr="00FB169D">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B0EF297"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Peroxide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77D2EBF" w14:textId="77777777" w:rsidR="00A05D9C" w:rsidRPr="00A052F5" w:rsidRDefault="00A05D9C" w:rsidP="00A05D9C">
            <w:pPr>
              <w:pStyle w:val="Jorgensen"/>
              <w:jc w:val="center"/>
              <w:rPr>
                <w:rFonts w:ascii="Perpetua" w:hAnsi="Perpetua"/>
                <w:sz w:val="20"/>
                <w:szCs w:val="20"/>
                <w:vertAlign w:val="superscript"/>
              </w:rPr>
            </w:pPr>
            <w:r>
              <w:rPr>
                <w:rFonts w:ascii="Perpetua" w:hAnsi="Perpetua"/>
                <w:sz w:val="20"/>
                <w:szCs w:val="20"/>
              </w:rPr>
              <w:t>O</w:t>
            </w:r>
            <w:r>
              <w:rPr>
                <w:rFonts w:ascii="Perpetua" w:hAnsi="Perpetua"/>
                <w:sz w:val="20"/>
                <w:szCs w:val="20"/>
                <w:vertAlign w:val="subscript"/>
              </w:rPr>
              <w:t>2</w:t>
            </w:r>
            <w:r>
              <w:rPr>
                <w:rFonts w:ascii="Perpetua" w:hAnsi="Perpetua"/>
                <w:sz w:val="20"/>
                <w:szCs w:val="20"/>
                <w:vertAlign w:val="superscript"/>
              </w:rPr>
              <w:t>2-</w:t>
            </w:r>
          </w:p>
        </w:tc>
      </w:tr>
      <w:tr w:rsidR="00A05D9C" w:rsidRPr="00FB169D" w14:paraId="7ED9BC9C" w14:textId="77777777" w:rsidTr="00A05D9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4355C" w14:textId="77777777" w:rsidR="00A05D9C" w:rsidRPr="00FB169D" w:rsidRDefault="00A05D9C" w:rsidP="00A05D9C">
            <w:pPr>
              <w:pStyle w:val="Jorgensen"/>
              <w:jc w:val="center"/>
              <w:rPr>
                <w:rFonts w:ascii="Perpetua" w:hAnsi="Perpetua"/>
                <w:sz w:val="20"/>
                <w:szCs w:val="20"/>
                <w:vertAlign w:val="superscript"/>
              </w:rPr>
            </w:pPr>
            <w:r>
              <w:rPr>
                <w:rFonts w:ascii="Perpetua" w:hAnsi="Perpetua"/>
                <w:sz w:val="20"/>
                <w:szCs w:val="20"/>
              </w:rPr>
              <w:t>*</w:t>
            </w:r>
            <w:r w:rsidRPr="00FB169D">
              <w:rPr>
                <w:rFonts w:ascii="Perpetua" w:hAnsi="Perpetua"/>
                <w:sz w:val="20"/>
                <w:szCs w:val="20"/>
              </w:rPr>
              <w:t>Exists as diatomic molecules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25FB12A"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Dichromate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1C4835"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Cr</w:t>
            </w:r>
            <w:r w:rsidRPr="00FB169D">
              <w:rPr>
                <w:rFonts w:ascii="Perpetua" w:hAnsi="Perpetua"/>
                <w:sz w:val="20"/>
                <w:szCs w:val="20"/>
                <w:vertAlign w:val="subscript"/>
              </w:rPr>
              <w:t>2</w:t>
            </w:r>
            <w:r w:rsidRPr="00FB169D">
              <w:rPr>
                <w:rFonts w:ascii="Perpetua" w:hAnsi="Perpetua"/>
                <w:sz w:val="20"/>
                <w:szCs w:val="20"/>
              </w:rPr>
              <w:t>O</w:t>
            </w:r>
            <w:r w:rsidRPr="00FB169D">
              <w:rPr>
                <w:rFonts w:ascii="Perpetua" w:hAnsi="Perpetua"/>
                <w:sz w:val="20"/>
                <w:szCs w:val="20"/>
                <w:vertAlign w:val="subscript"/>
              </w:rPr>
              <w:t>7</w:t>
            </w:r>
            <w:r w:rsidRPr="00FB169D">
              <w:rPr>
                <w:rFonts w:ascii="Perpetua" w:hAnsi="Perpetua"/>
                <w:sz w:val="20"/>
                <w:szCs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40B230C"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Phosphate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4C5EB3"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PO</w:t>
            </w:r>
            <w:r w:rsidRPr="00FB169D">
              <w:rPr>
                <w:rFonts w:ascii="Perpetua" w:hAnsi="Perpetua"/>
                <w:sz w:val="20"/>
                <w:szCs w:val="20"/>
                <w:vertAlign w:val="subscript"/>
              </w:rPr>
              <w:t>4</w:t>
            </w:r>
            <w:r w:rsidRPr="00FB169D">
              <w:rPr>
                <w:rFonts w:ascii="Perpetua" w:hAnsi="Perpetua"/>
                <w:sz w:val="20"/>
                <w:szCs w:val="20"/>
                <w:vertAlign w:val="superscript"/>
              </w:rPr>
              <w:t>3-</w:t>
            </w:r>
          </w:p>
        </w:tc>
      </w:tr>
      <w:tr w:rsidR="00A05D9C" w:rsidRPr="00FB169D" w14:paraId="68084FBE" w14:textId="77777777" w:rsidTr="00A05D9C">
        <w:trPr>
          <w:trHeight w:val="377"/>
        </w:trPr>
        <w:tc>
          <w:tcPr>
            <w:tcW w:w="271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25A6BC" w14:textId="77777777" w:rsidR="00A05D9C" w:rsidRDefault="00A05D9C" w:rsidP="00A05D9C">
            <w:pPr>
              <w:pStyle w:val="Jorgensen"/>
              <w:jc w:val="center"/>
              <w:rPr>
                <w:rFonts w:ascii="Perpetua" w:hAnsi="Perpetua"/>
                <w:b/>
                <w:sz w:val="20"/>
                <w:szCs w:val="20"/>
              </w:rPr>
            </w:pPr>
            <w:r w:rsidRPr="00FB169D">
              <w:rPr>
                <w:rFonts w:ascii="Perpetua" w:hAnsi="Perpetua"/>
                <w:b/>
                <w:sz w:val="20"/>
                <w:szCs w:val="20"/>
              </w:rPr>
              <w:t>Naming Acids</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97A29B9" w14:textId="77777777" w:rsidR="00A05D9C" w:rsidRPr="00FB169D" w:rsidRDefault="00A05D9C" w:rsidP="00A05D9C">
            <w:pPr>
              <w:pStyle w:val="Jorgensen"/>
              <w:jc w:val="center"/>
              <w:rPr>
                <w:rFonts w:ascii="Perpetua" w:hAnsi="Perpetua"/>
                <w:sz w:val="20"/>
                <w:szCs w:val="20"/>
              </w:rPr>
            </w:pPr>
            <w:proofErr w:type="spellStart"/>
            <w:r w:rsidRPr="00FB169D">
              <w:rPr>
                <w:rFonts w:ascii="Perpetua" w:hAnsi="Perpetua"/>
                <w:sz w:val="20"/>
                <w:szCs w:val="20"/>
              </w:rPr>
              <w:t>Dihydrogen</w:t>
            </w:r>
            <w:proofErr w:type="spellEnd"/>
            <w:r w:rsidRPr="00FB169D">
              <w:rPr>
                <w:rFonts w:ascii="Perpetua" w:hAnsi="Perpetua"/>
                <w:sz w:val="20"/>
                <w:szCs w:val="20"/>
              </w:rPr>
              <w:t xml:space="preserve"> Phosphate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E9F9D96"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H</w:t>
            </w:r>
            <w:r w:rsidRPr="00FB169D">
              <w:rPr>
                <w:rFonts w:ascii="Perpetua" w:hAnsi="Perpetua"/>
                <w:sz w:val="20"/>
                <w:szCs w:val="20"/>
                <w:vertAlign w:val="subscript"/>
              </w:rPr>
              <w:t>2</w:t>
            </w:r>
            <w:r w:rsidRPr="00FB169D">
              <w:rPr>
                <w:rFonts w:ascii="Perpetua" w:hAnsi="Perpetua"/>
                <w:sz w:val="20"/>
                <w:szCs w:val="20"/>
              </w:rPr>
              <w:t>PO</w:t>
            </w:r>
            <w:r w:rsidRPr="00FB169D">
              <w:rPr>
                <w:rFonts w:ascii="Perpetua" w:hAnsi="Perpetua"/>
                <w:sz w:val="20"/>
                <w:szCs w:val="20"/>
                <w:vertAlign w:val="subscript"/>
              </w:rPr>
              <w:t>4</w:t>
            </w:r>
            <w:r w:rsidRPr="00FB169D">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C6D6C52" w14:textId="77777777" w:rsidR="00A05D9C" w:rsidRPr="00FB169D" w:rsidRDefault="00A05D9C" w:rsidP="00A05D9C">
            <w:pPr>
              <w:pStyle w:val="Jorgensen"/>
              <w:jc w:val="center"/>
              <w:rPr>
                <w:rFonts w:ascii="Perpetua" w:hAnsi="Perpetua"/>
                <w:sz w:val="20"/>
                <w:szCs w:val="20"/>
              </w:rPr>
            </w:pPr>
            <w:proofErr w:type="spellStart"/>
            <w:r>
              <w:rPr>
                <w:rFonts w:ascii="Perpetua" w:hAnsi="Perpetua"/>
                <w:sz w:val="20"/>
                <w:szCs w:val="20"/>
              </w:rPr>
              <w:t>Phosphite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CE13DAF"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PO</w:t>
            </w:r>
            <w:r w:rsidRPr="00FB169D">
              <w:rPr>
                <w:rFonts w:ascii="Perpetua" w:hAnsi="Perpetua"/>
                <w:sz w:val="20"/>
                <w:szCs w:val="20"/>
                <w:vertAlign w:val="subscript"/>
              </w:rPr>
              <w:t>3</w:t>
            </w:r>
            <w:r w:rsidRPr="00FB169D">
              <w:rPr>
                <w:rFonts w:ascii="Perpetua" w:hAnsi="Perpetua"/>
                <w:sz w:val="20"/>
                <w:szCs w:val="20"/>
                <w:vertAlign w:val="superscript"/>
              </w:rPr>
              <w:t>3-</w:t>
            </w:r>
          </w:p>
        </w:tc>
      </w:tr>
      <w:tr w:rsidR="00A05D9C" w:rsidRPr="00FB169D" w14:paraId="3418F95B" w14:textId="77777777" w:rsidTr="00A05D9C">
        <w:tc>
          <w:tcPr>
            <w:tcW w:w="2718" w:type="dxa"/>
            <w:gridSpan w:val="2"/>
            <w:tcBorders>
              <w:top w:val="single" w:sz="4" w:space="0" w:color="auto"/>
              <w:left w:val="single" w:sz="4" w:space="0" w:color="auto"/>
              <w:bottom w:val="single" w:sz="4" w:space="0" w:color="auto"/>
              <w:right w:val="single" w:sz="4" w:space="0" w:color="auto"/>
            </w:tcBorders>
          </w:tcPr>
          <w:p w14:paraId="21E81EE4" w14:textId="77777777" w:rsidR="00A05D9C" w:rsidRPr="00FB169D" w:rsidRDefault="00A05D9C" w:rsidP="00A05D9C">
            <w:pPr>
              <w:pStyle w:val="Jorgensen"/>
              <w:jc w:val="center"/>
              <w:rPr>
                <w:rFonts w:ascii="Perpetua" w:hAnsi="Perpetua"/>
                <w:sz w:val="20"/>
                <w:szCs w:val="20"/>
              </w:rPr>
            </w:pPr>
            <w:r w:rsidRPr="00FB169D">
              <w:rPr>
                <w:rFonts w:ascii="Perpetua" w:hAnsi="Perpetua"/>
                <w:b/>
                <w:sz w:val="20"/>
                <w:szCs w:val="20"/>
                <w:u w:val="single"/>
              </w:rPr>
              <w:t>Monatomic Anion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0F5D5C3" w14:textId="77777777" w:rsidR="00A05D9C" w:rsidRPr="00FB169D" w:rsidRDefault="00A05D9C" w:rsidP="00A05D9C">
            <w:pPr>
              <w:pStyle w:val="Jorgensen"/>
              <w:jc w:val="center"/>
              <w:rPr>
                <w:rFonts w:ascii="Perpetua" w:hAnsi="Perpetua"/>
                <w:sz w:val="20"/>
                <w:szCs w:val="20"/>
              </w:rPr>
            </w:pPr>
            <w:proofErr w:type="spellStart"/>
            <w:r>
              <w:rPr>
                <w:rFonts w:ascii="Perpetua" w:hAnsi="Perpetua"/>
                <w:sz w:val="20"/>
                <w:szCs w:val="20"/>
              </w:rPr>
              <w:t>E</w:t>
            </w:r>
            <w:r w:rsidRPr="00FB169D">
              <w:rPr>
                <w:rFonts w:ascii="Perpetua" w:hAnsi="Perpetua"/>
                <w:sz w:val="20"/>
                <w:szCs w:val="20"/>
              </w:rPr>
              <w:t>thanoate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1677E0"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CH</w:t>
            </w:r>
            <w:r w:rsidRPr="00FB169D">
              <w:rPr>
                <w:rFonts w:ascii="Perpetua" w:hAnsi="Perpetua"/>
                <w:sz w:val="20"/>
                <w:szCs w:val="20"/>
                <w:vertAlign w:val="subscript"/>
              </w:rPr>
              <w:t>3</w:t>
            </w:r>
            <w:r w:rsidRPr="00FB169D">
              <w:rPr>
                <w:rFonts w:ascii="Perpetua" w:hAnsi="Perpetua"/>
                <w:sz w:val="20"/>
                <w:szCs w:val="20"/>
              </w:rPr>
              <w:t>CO</w:t>
            </w:r>
            <w:r w:rsidRPr="00FB169D">
              <w:rPr>
                <w:rFonts w:ascii="Perpetua" w:hAnsi="Perpetua"/>
                <w:sz w:val="20"/>
                <w:szCs w:val="20"/>
                <w:vertAlign w:val="subscript"/>
              </w:rPr>
              <w:t>2</w:t>
            </w:r>
            <w:r w:rsidRPr="00FB169D">
              <w:rPr>
                <w:rFonts w:ascii="Perpetua" w:hAnsi="Perpetua"/>
                <w:sz w:val="20"/>
                <w:szCs w:val="20"/>
                <w:vertAlign w:val="superscript"/>
              </w:rPr>
              <w:t>-</w:t>
            </w:r>
            <w:r>
              <w:rPr>
                <w:rFonts w:ascii="Perpetua" w:hAnsi="Perpetua"/>
                <w:sz w:val="20"/>
                <w:szCs w:val="20"/>
              </w:rPr>
              <w:t xml:space="preserve">or </w:t>
            </w:r>
            <w:r w:rsidRPr="00FB169D">
              <w:rPr>
                <w:rFonts w:ascii="Perpetua" w:hAnsi="Perpetua"/>
                <w:sz w:val="20"/>
                <w:szCs w:val="20"/>
              </w:rPr>
              <w:t>C</w:t>
            </w:r>
            <w:r w:rsidRPr="00FB169D">
              <w:rPr>
                <w:rFonts w:ascii="Perpetua" w:hAnsi="Perpetua"/>
                <w:sz w:val="20"/>
                <w:szCs w:val="20"/>
                <w:vertAlign w:val="subscript"/>
              </w:rPr>
              <w:t>2</w:t>
            </w:r>
            <w:r w:rsidRPr="00FB169D">
              <w:rPr>
                <w:rFonts w:ascii="Perpetua" w:hAnsi="Perpetua"/>
                <w:sz w:val="20"/>
                <w:szCs w:val="20"/>
              </w:rPr>
              <w:t>H</w:t>
            </w:r>
            <w:r w:rsidRPr="00FB169D">
              <w:rPr>
                <w:rFonts w:ascii="Perpetua" w:hAnsi="Perpetua"/>
                <w:sz w:val="20"/>
                <w:szCs w:val="20"/>
                <w:vertAlign w:val="subscript"/>
              </w:rPr>
              <w:t>3</w:t>
            </w:r>
            <w:r w:rsidRPr="00FB169D">
              <w:rPr>
                <w:rFonts w:ascii="Perpetua" w:hAnsi="Perpetua"/>
                <w:sz w:val="20"/>
                <w:szCs w:val="20"/>
              </w:rPr>
              <w:t>O</w:t>
            </w:r>
            <w:r w:rsidRPr="00FB169D">
              <w:rPr>
                <w:rFonts w:ascii="Perpetua" w:hAnsi="Perpetua"/>
                <w:sz w:val="20"/>
                <w:szCs w:val="20"/>
                <w:vertAlign w:val="subscript"/>
              </w:rPr>
              <w:t>2</w:t>
            </w:r>
            <w:r w:rsidRPr="00FB169D">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01A4A4"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Silicate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16005F" w14:textId="77777777" w:rsidR="00A05D9C" w:rsidRPr="00AA43A9" w:rsidRDefault="00A05D9C" w:rsidP="00A05D9C">
            <w:pPr>
              <w:pStyle w:val="Jorgensen"/>
              <w:jc w:val="center"/>
              <w:rPr>
                <w:rFonts w:ascii="Perpetua" w:hAnsi="Perpetua"/>
                <w:sz w:val="20"/>
                <w:szCs w:val="20"/>
                <w:vertAlign w:val="superscript"/>
              </w:rPr>
            </w:pPr>
            <w:r>
              <w:rPr>
                <w:rFonts w:ascii="Perpetua" w:hAnsi="Perpetua"/>
                <w:sz w:val="20"/>
                <w:szCs w:val="20"/>
              </w:rPr>
              <w:t>SiO</w:t>
            </w:r>
            <w:r>
              <w:rPr>
                <w:rFonts w:ascii="Perpetua" w:hAnsi="Perpetua"/>
                <w:sz w:val="20"/>
                <w:szCs w:val="20"/>
                <w:vertAlign w:val="subscript"/>
              </w:rPr>
              <w:t>3</w:t>
            </w:r>
            <w:r>
              <w:rPr>
                <w:rFonts w:ascii="Perpetua" w:hAnsi="Perpetua"/>
                <w:sz w:val="20"/>
                <w:szCs w:val="20"/>
                <w:vertAlign w:val="superscript"/>
              </w:rPr>
              <w:t>2-</w:t>
            </w:r>
          </w:p>
        </w:tc>
      </w:tr>
      <w:tr w:rsidR="00A05D9C" w:rsidRPr="00FB169D" w14:paraId="57194526" w14:textId="77777777" w:rsidTr="00A05D9C">
        <w:trPr>
          <w:trHeight w:val="188"/>
        </w:trPr>
        <w:tc>
          <w:tcPr>
            <w:tcW w:w="271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22DE6B"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*Name starts with hydro-</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DBB77D9"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Hydrogen Carbonate (bicarbonate)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BF1BCE4"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HCO</w:t>
            </w:r>
            <w:r w:rsidRPr="00FB169D">
              <w:rPr>
                <w:rFonts w:ascii="Perpetua" w:hAnsi="Perpetua"/>
                <w:sz w:val="20"/>
                <w:szCs w:val="20"/>
                <w:vertAlign w:val="subscript"/>
              </w:rPr>
              <w:t>3</w:t>
            </w:r>
            <w:r w:rsidRPr="00FB169D">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E83073"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Sulfate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D977968"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SO</w:t>
            </w:r>
            <w:r w:rsidRPr="00FB169D">
              <w:rPr>
                <w:rFonts w:ascii="Perpetua" w:hAnsi="Perpetua"/>
                <w:sz w:val="20"/>
                <w:szCs w:val="20"/>
                <w:vertAlign w:val="subscript"/>
              </w:rPr>
              <w:t>4</w:t>
            </w:r>
            <w:r w:rsidRPr="00FB169D">
              <w:rPr>
                <w:rFonts w:ascii="Perpetua" w:hAnsi="Perpetua"/>
                <w:sz w:val="20"/>
                <w:szCs w:val="20"/>
                <w:vertAlign w:val="superscript"/>
              </w:rPr>
              <w:t>2-</w:t>
            </w:r>
          </w:p>
        </w:tc>
      </w:tr>
      <w:tr w:rsidR="00A05D9C" w:rsidRPr="00FB169D" w14:paraId="5EEB1B1A" w14:textId="77777777" w:rsidTr="00A05D9C">
        <w:tc>
          <w:tcPr>
            <w:tcW w:w="2718" w:type="dxa"/>
            <w:gridSpan w:val="2"/>
            <w:tcBorders>
              <w:top w:val="single" w:sz="4" w:space="0" w:color="auto"/>
              <w:left w:val="single" w:sz="4" w:space="0" w:color="auto"/>
              <w:bottom w:val="single" w:sz="4" w:space="0" w:color="auto"/>
              <w:right w:val="single" w:sz="4" w:space="0" w:color="auto"/>
            </w:tcBorders>
          </w:tcPr>
          <w:p w14:paraId="7F7EAFBF"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Ion has –</w:t>
            </w:r>
            <w:proofErr w:type="spellStart"/>
            <w:r w:rsidRPr="00FB169D">
              <w:rPr>
                <w:rFonts w:ascii="Perpetua" w:hAnsi="Perpetua"/>
                <w:sz w:val="20"/>
                <w:szCs w:val="20"/>
              </w:rPr>
              <w:t>ic</w:t>
            </w:r>
            <w:proofErr w:type="spellEnd"/>
            <w:r w:rsidRPr="00FB169D">
              <w:rPr>
                <w:rFonts w:ascii="Perpetua" w:hAnsi="Perpetua"/>
                <w:sz w:val="20"/>
                <w:szCs w:val="20"/>
              </w:rPr>
              <w:t xml:space="preserve"> at the end and add “acid”</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A2936A3"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Hydrogen Phosphate (</w:t>
            </w:r>
            <w:proofErr w:type="spellStart"/>
            <w:r w:rsidRPr="00FB169D">
              <w:rPr>
                <w:rFonts w:ascii="Perpetua" w:hAnsi="Perpetua"/>
                <w:sz w:val="20"/>
                <w:szCs w:val="20"/>
              </w:rPr>
              <w:t>biphosphate</w:t>
            </w:r>
            <w:proofErr w:type="spellEnd"/>
            <w:r w:rsidRPr="00FB169D">
              <w:rPr>
                <w:rFonts w:ascii="Perpetua" w:hAnsi="Perpetua"/>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21D59E"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HPO</w:t>
            </w:r>
            <w:r w:rsidRPr="00FB169D">
              <w:rPr>
                <w:rFonts w:ascii="Perpetua" w:hAnsi="Perpetua"/>
                <w:sz w:val="20"/>
                <w:szCs w:val="20"/>
                <w:vertAlign w:val="subscript"/>
              </w:rPr>
              <w:t>4</w:t>
            </w:r>
            <w:r w:rsidRPr="00FB169D">
              <w:rPr>
                <w:rFonts w:ascii="Perpetua" w:hAnsi="Perpetua"/>
                <w:sz w:val="20"/>
                <w:szCs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F0CF666" w14:textId="77777777" w:rsidR="00A05D9C" w:rsidRPr="00FB169D" w:rsidRDefault="00A05D9C" w:rsidP="00A05D9C">
            <w:pPr>
              <w:pStyle w:val="Jorgensen"/>
              <w:jc w:val="center"/>
              <w:rPr>
                <w:rFonts w:ascii="Perpetua" w:hAnsi="Perpetua"/>
                <w:sz w:val="20"/>
                <w:szCs w:val="20"/>
              </w:rPr>
            </w:pPr>
            <w:r w:rsidRPr="00FB169D">
              <w:rPr>
                <w:rFonts w:ascii="Perpetua" w:hAnsi="Perpetua"/>
                <w:sz w:val="20"/>
                <w:szCs w:val="20"/>
              </w:rPr>
              <w:t>Sulfite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558565"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SO</w:t>
            </w:r>
            <w:r w:rsidRPr="00FB169D">
              <w:rPr>
                <w:rFonts w:ascii="Perpetua" w:hAnsi="Perpetua"/>
                <w:sz w:val="20"/>
                <w:szCs w:val="20"/>
                <w:vertAlign w:val="subscript"/>
              </w:rPr>
              <w:t>3</w:t>
            </w:r>
            <w:r w:rsidRPr="00FB169D">
              <w:rPr>
                <w:rFonts w:ascii="Perpetua" w:hAnsi="Perpetua"/>
                <w:sz w:val="20"/>
                <w:szCs w:val="20"/>
                <w:vertAlign w:val="superscript"/>
              </w:rPr>
              <w:t>2-</w:t>
            </w:r>
          </w:p>
        </w:tc>
      </w:tr>
      <w:tr w:rsidR="00A05D9C" w:rsidRPr="00FB169D" w14:paraId="35E6F294" w14:textId="77777777" w:rsidTr="00A05D9C">
        <w:tc>
          <w:tcPr>
            <w:tcW w:w="271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7BA31C"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b/>
                <w:sz w:val="20"/>
                <w:szCs w:val="20"/>
                <w:u w:val="single"/>
              </w:rPr>
              <w:t>Polyatomic Anion</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E2D743D" w14:textId="77777777" w:rsidR="00A05D9C" w:rsidRPr="00FB169D" w:rsidRDefault="00A05D9C" w:rsidP="00A05D9C">
            <w:pPr>
              <w:pStyle w:val="Jorgensen"/>
              <w:jc w:val="center"/>
              <w:rPr>
                <w:rFonts w:ascii="Perpetua" w:hAnsi="Perpetua"/>
                <w:sz w:val="20"/>
                <w:szCs w:val="20"/>
                <w:vertAlign w:val="superscript"/>
              </w:rPr>
            </w:pPr>
            <w:r>
              <w:rPr>
                <w:rFonts w:ascii="Perpetua" w:hAnsi="Perpetua"/>
                <w:sz w:val="20"/>
                <w:szCs w:val="20"/>
              </w:rPr>
              <w:t>Hydrogen Sulfate (bisulfate)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0D126CC" w14:textId="77777777" w:rsidR="00A05D9C" w:rsidRPr="00CE355F" w:rsidRDefault="00A05D9C" w:rsidP="00A05D9C">
            <w:pPr>
              <w:pStyle w:val="Jorgensen"/>
              <w:jc w:val="center"/>
              <w:rPr>
                <w:rFonts w:ascii="Perpetua" w:hAnsi="Perpetua"/>
                <w:sz w:val="20"/>
                <w:szCs w:val="20"/>
                <w:vertAlign w:val="superscript"/>
              </w:rPr>
            </w:pPr>
            <w:r>
              <w:rPr>
                <w:rFonts w:ascii="Perpetua" w:hAnsi="Perpetua"/>
                <w:sz w:val="20"/>
                <w:szCs w:val="20"/>
              </w:rPr>
              <w:t>HSO</w:t>
            </w:r>
            <w:r>
              <w:rPr>
                <w:rFonts w:ascii="Perpetua" w:hAnsi="Perpetua"/>
                <w:sz w:val="20"/>
                <w:szCs w:val="20"/>
                <w:vertAlign w:val="subscript"/>
              </w:rPr>
              <w:t>4</w:t>
            </w:r>
            <w:r>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2CA2366" w14:textId="77777777" w:rsidR="00A05D9C" w:rsidRPr="00FB169D" w:rsidRDefault="00A05D9C" w:rsidP="00A05D9C">
            <w:pPr>
              <w:pStyle w:val="Jorgensen"/>
              <w:jc w:val="center"/>
              <w:rPr>
                <w:rFonts w:ascii="Perpetua" w:hAnsi="Perpetua"/>
                <w:sz w:val="20"/>
                <w:szCs w:val="20"/>
              </w:rPr>
            </w:pPr>
            <w:proofErr w:type="spellStart"/>
            <w:r>
              <w:rPr>
                <w:rFonts w:ascii="Perpetua" w:hAnsi="Perpetua"/>
                <w:sz w:val="20"/>
                <w:szCs w:val="20"/>
              </w:rPr>
              <w:t>Tetraborate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FBCB7E0" w14:textId="77777777" w:rsidR="00A05D9C" w:rsidRPr="00A052F5" w:rsidRDefault="00A05D9C" w:rsidP="00A05D9C">
            <w:pPr>
              <w:pStyle w:val="Jorgensen"/>
              <w:jc w:val="center"/>
              <w:rPr>
                <w:rFonts w:ascii="Perpetua" w:hAnsi="Perpetua"/>
                <w:sz w:val="20"/>
                <w:szCs w:val="20"/>
                <w:vertAlign w:val="superscript"/>
              </w:rPr>
            </w:pPr>
            <w:r>
              <w:rPr>
                <w:rFonts w:ascii="Perpetua" w:hAnsi="Perpetua"/>
                <w:sz w:val="20"/>
                <w:szCs w:val="20"/>
              </w:rPr>
              <w:t>B</w:t>
            </w:r>
            <w:r>
              <w:rPr>
                <w:rFonts w:ascii="Perpetua" w:hAnsi="Perpetua"/>
                <w:sz w:val="20"/>
                <w:szCs w:val="20"/>
                <w:vertAlign w:val="subscript"/>
              </w:rPr>
              <w:t>4</w:t>
            </w:r>
            <w:r>
              <w:rPr>
                <w:rFonts w:ascii="Perpetua" w:hAnsi="Perpetua"/>
                <w:sz w:val="20"/>
                <w:szCs w:val="20"/>
              </w:rPr>
              <w:t>O</w:t>
            </w:r>
            <w:r>
              <w:rPr>
                <w:rFonts w:ascii="Perpetua" w:hAnsi="Perpetua"/>
                <w:sz w:val="20"/>
                <w:szCs w:val="20"/>
                <w:vertAlign w:val="subscript"/>
              </w:rPr>
              <w:t>7</w:t>
            </w:r>
            <w:r>
              <w:rPr>
                <w:rFonts w:ascii="Perpetua" w:hAnsi="Perpetua"/>
                <w:sz w:val="20"/>
                <w:szCs w:val="20"/>
                <w:vertAlign w:val="superscript"/>
              </w:rPr>
              <w:t>2-</w:t>
            </w:r>
          </w:p>
        </w:tc>
      </w:tr>
      <w:tr w:rsidR="00A05D9C" w:rsidRPr="00FB169D" w14:paraId="53F7AD82" w14:textId="77777777" w:rsidTr="00A05D9C">
        <w:tc>
          <w:tcPr>
            <w:tcW w:w="2718" w:type="dxa"/>
            <w:gridSpan w:val="2"/>
            <w:tcBorders>
              <w:top w:val="single" w:sz="4" w:space="0" w:color="auto"/>
              <w:left w:val="single" w:sz="4" w:space="0" w:color="auto"/>
              <w:bottom w:val="single" w:sz="4" w:space="0" w:color="auto"/>
              <w:right w:val="single" w:sz="4" w:space="0" w:color="auto"/>
            </w:tcBorders>
          </w:tcPr>
          <w:p w14:paraId="77F4E84F"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*No hydro in name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9812905" w14:textId="77777777" w:rsidR="00A05D9C" w:rsidRPr="00FB169D" w:rsidRDefault="00A05D9C" w:rsidP="00A05D9C">
            <w:pPr>
              <w:pStyle w:val="Jorgensen"/>
              <w:jc w:val="center"/>
              <w:rPr>
                <w:rFonts w:ascii="Perpetua" w:hAnsi="Perpetua"/>
                <w:sz w:val="20"/>
                <w:szCs w:val="20"/>
                <w:vertAlign w:val="superscript"/>
              </w:rPr>
            </w:pPr>
            <w:r>
              <w:rPr>
                <w:rFonts w:ascii="Perpetua" w:hAnsi="Perpetua"/>
                <w:sz w:val="20"/>
                <w:szCs w:val="20"/>
              </w:rPr>
              <w:t>Hydroxide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0F6448" w14:textId="77777777" w:rsidR="00A05D9C" w:rsidRPr="00CE355F" w:rsidRDefault="00A05D9C" w:rsidP="00A05D9C">
            <w:pPr>
              <w:pStyle w:val="Jorgensen"/>
              <w:jc w:val="center"/>
              <w:rPr>
                <w:rFonts w:ascii="Perpetua" w:hAnsi="Perpetua"/>
                <w:sz w:val="20"/>
                <w:szCs w:val="20"/>
                <w:vertAlign w:val="superscript"/>
              </w:rPr>
            </w:pPr>
            <w:r>
              <w:rPr>
                <w:rFonts w:ascii="Perpetua" w:hAnsi="Perpetua"/>
                <w:sz w:val="20"/>
                <w:szCs w:val="20"/>
              </w:rPr>
              <w:t>OH</w:t>
            </w:r>
            <w:r>
              <w:rPr>
                <w:rFonts w:ascii="Perpetua" w:hAnsi="Perpetua"/>
                <w:sz w:val="20"/>
                <w:szCs w:val="20"/>
                <w:vertAlign w:val="superscript"/>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886F23A" w14:textId="77777777" w:rsidR="00A05D9C" w:rsidRPr="00FB169D" w:rsidRDefault="00A05D9C" w:rsidP="00A05D9C">
            <w:pPr>
              <w:pStyle w:val="Jorgensen"/>
              <w:jc w:val="center"/>
              <w:rPr>
                <w:rFonts w:ascii="Perpetua" w:hAnsi="Perpetua"/>
                <w:sz w:val="20"/>
                <w:szCs w:val="20"/>
              </w:rPr>
            </w:pPr>
            <w:proofErr w:type="spellStart"/>
            <w:r w:rsidRPr="00FB169D">
              <w:rPr>
                <w:rFonts w:ascii="Perpetua" w:hAnsi="Perpetua"/>
                <w:sz w:val="20"/>
                <w:szCs w:val="20"/>
              </w:rPr>
              <w:t>Thiocyanate</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076D44"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S</w:t>
            </w:r>
            <w:r>
              <w:rPr>
                <w:rFonts w:ascii="Perpetua" w:hAnsi="Perpetua"/>
                <w:sz w:val="20"/>
                <w:szCs w:val="20"/>
              </w:rPr>
              <w:t>CN</w:t>
            </w:r>
            <w:r w:rsidRPr="00FB169D">
              <w:rPr>
                <w:rFonts w:ascii="Perpetua" w:hAnsi="Perpetua"/>
                <w:sz w:val="20"/>
                <w:szCs w:val="20"/>
                <w:vertAlign w:val="superscript"/>
              </w:rPr>
              <w:t>-</w:t>
            </w:r>
          </w:p>
        </w:tc>
      </w:tr>
      <w:tr w:rsidR="00A05D9C" w:rsidRPr="00FB169D" w14:paraId="40E1C55D" w14:textId="77777777" w:rsidTr="00A05D9C">
        <w:tc>
          <w:tcPr>
            <w:tcW w:w="271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C82BF7" w14:textId="77777777" w:rsidR="00A05D9C" w:rsidRPr="00FB169D" w:rsidRDefault="00A05D9C" w:rsidP="00A05D9C">
            <w:pPr>
              <w:pStyle w:val="Jorgensen"/>
              <w:jc w:val="center"/>
              <w:rPr>
                <w:rFonts w:ascii="Perpetua" w:hAnsi="Perpetua"/>
                <w:sz w:val="20"/>
                <w:szCs w:val="20"/>
                <w:vertAlign w:val="superscript"/>
              </w:rPr>
            </w:pPr>
            <w:r w:rsidRPr="00FB169D">
              <w:rPr>
                <w:rFonts w:ascii="Perpetua" w:hAnsi="Perpetua"/>
                <w:sz w:val="20"/>
                <w:szCs w:val="20"/>
              </w:rPr>
              <w:t>If ion ends in –</w:t>
            </w:r>
            <w:proofErr w:type="spellStart"/>
            <w:r w:rsidRPr="00FB169D">
              <w:rPr>
                <w:rFonts w:ascii="Perpetua" w:hAnsi="Perpetua"/>
                <w:sz w:val="20"/>
                <w:szCs w:val="20"/>
              </w:rPr>
              <w:t>ite</w:t>
            </w:r>
            <w:proofErr w:type="spellEnd"/>
            <w:r w:rsidRPr="00FB169D">
              <w:rPr>
                <w:rFonts w:ascii="Perpetua" w:hAnsi="Perpetua"/>
                <w:sz w:val="20"/>
                <w:szCs w:val="20"/>
              </w:rPr>
              <w:t xml:space="preserve"> cha</w:t>
            </w:r>
            <w:r>
              <w:rPr>
                <w:rFonts w:ascii="Perpetua" w:hAnsi="Perpetua"/>
                <w:sz w:val="20"/>
                <w:szCs w:val="20"/>
              </w:rPr>
              <w:t>nge it to</w:t>
            </w:r>
            <w:r w:rsidRPr="00FB169D">
              <w:rPr>
                <w:rFonts w:ascii="Perpetua" w:hAnsi="Perpetua"/>
                <w:sz w:val="20"/>
                <w:szCs w:val="20"/>
              </w:rPr>
              <w:t xml:space="preserve"> </w:t>
            </w:r>
            <w:r>
              <w:rPr>
                <w:rFonts w:ascii="Perpetua" w:hAnsi="Perpetua"/>
                <w:sz w:val="20"/>
                <w:szCs w:val="20"/>
              </w:rPr>
              <w:t xml:space="preserve">     </w:t>
            </w:r>
            <w:r w:rsidRPr="00FB169D">
              <w:rPr>
                <w:rFonts w:ascii="Perpetua" w:hAnsi="Perpetua"/>
                <w:sz w:val="20"/>
                <w:szCs w:val="20"/>
              </w:rPr>
              <w:t>–</w:t>
            </w:r>
            <w:proofErr w:type="spellStart"/>
            <w:r w:rsidRPr="00FB169D">
              <w:rPr>
                <w:rFonts w:ascii="Perpetua" w:hAnsi="Perpetua"/>
                <w:sz w:val="20"/>
                <w:szCs w:val="20"/>
              </w:rPr>
              <w:t>ous</w:t>
            </w:r>
            <w:proofErr w:type="spellEnd"/>
            <w:r w:rsidRPr="00FB169D">
              <w:rPr>
                <w:rFonts w:ascii="Perpetua" w:hAnsi="Perpetua"/>
                <w:sz w:val="20"/>
                <w:szCs w:val="20"/>
              </w:rPr>
              <w:t xml:space="preserve"> and add “acid”</w:t>
            </w:r>
          </w:p>
        </w:tc>
        <w:tc>
          <w:tcPr>
            <w:tcW w:w="279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D4B9779" w14:textId="77777777" w:rsidR="00A05D9C" w:rsidRPr="00FB169D" w:rsidRDefault="00A05D9C" w:rsidP="00A05D9C">
            <w:pPr>
              <w:pStyle w:val="Jorgensen"/>
              <w:jc w:val="center"/>
              <w:rPr>
                <w:rFonts w:ascii="Perpetua" w:hAnsi="Perpetu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7FEB048" w14:textId="77777777" w:rsidR="00A05D9C" w:rsidRPr="00FB169D" w:rsidRDefault="00A05D9C" w:rsidP="00A05D9C">
            <w:pPr>
              <w:pStyle w:val="Jorgensen"/>
              <w:jc w:val="center"/>
              <w:rPr>
                <w:rFonts w:ascii="Perpetua" w:hAnsi="Perpetua"/>
                <w:sz w:val="20"/>
                <w:szCs w:val="20"/>
                <w:vertAlign w:val="superscript"/>
              </w:rPr>
            </w:pPr>
          </w:p>
        </w:tc>
        <w:tc>
          <w:tcPr>
            <w:tcW w:w="21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0BDA442"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Thiosulfate</w:t>
            </w:r>
          </w:p>
        </w:tc>
        <w:tc>
          <w:tcPr>
            <w:tcW w:w="108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6533340" w14:textId="77777777" w:rsidR="00A05D9C" w:rsidRPr="004E15CE" w:rsidRDefault="00A05D9C" w:rsidP="00A05D9C">
            <w:pPr>
              <w:pStyle w:val="Jorgensen"/>
              <w:jc w:val="center"/>
              <w:rPr>
                <w:rFonts w:ascii="Perpetua" w:hAnsi="Perpetua"/>
                <w:sz w:val="20"/>
                <w:szCs w:val="20"/>
                <w:vertAlign w:val="superscript"/>
              </w:rPr>
            </w:pPr>
            <w:r>
              <w:rPr>
                <w:rFonts w:ascii="Perpetua" w:hAnsi="Perpetua"/>
                <w:sz w:val="20"/>
                <w:szCs w:val="20"/>
              </w:rPr>
              <w:t>S</w:t>
            </w:r>
            <w:r>
              <w:rPr>
                <w:rFonts w:ascii="Perpetua" w:hAnsi="Perpetua"/>
                <w:sz w:val="20"/>
                <w:szCs w:val="20"/>
                <w:vertAlign w:val="subscript"/>
              </w:rPr>
              <w:t>2</w:t>
            </w:r>
            <w:r>
              <w:rPr>
                <w:rFonts w:ascii="Perpetua" w:hAnsi="Perpetua"/>
                <w:sz w:val="20"/>
                <w:szCs w:val="20"/>
              </w:rPr>
              <w:t>O</w:t>
            </w:r>
            <w:r>
              <w:rPr>
                <w:rFonts w:ascii="Perpetua" w:hAnsi="Perpetua"/>
                <w:sz w:val="20"/>
                <w:szCs w:val="20"/>
                <w:vertAlign w:val="subscript"/>
              </w:rPr>
              <w:t>3</w:t>
            </w:r>
            <w:r>
              <w:rPr>
                <w:rFonts w:ascii="Perpetua" w:hAnsi="Perpetua"/>
                <w:sz w:val="20"/>
                <w:szCs w:val="20"/>
                <w:vertAlign w:val="superscript"/>
              </w:rPr>
              <w:t>2-</w:t>
            </w:r>
          </w:p>
        </w:tc>
      </w:tr>
      <w:tr w:rsidR="00A05D9C" w:rsidRPr="00FB169D" w14:paraId="5C66C72F" w14:textId="77777777" w:rsidTr="00A05D9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14:paraId="305D5F14"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If ion ends in –ate change it to –</w:t>
            </w:r>
            <w:proofErr w:type="spellStart"/>
            <w:r>
              <w:rPr>
                <w:rFonts w:ascii="Perpetua" w:hAnsi="Perpetua"/>
                <w:sz w:val="20"/>
                <w:szCs w:val="20"/>
              </w:rPr>
              <w:t>ic</w:t>
            </w:r>
            <w:proofErr w:type="spellEnd"/>
            <w:r>
              <w:rPr>
                <w:rFonts w:ascii="Perpetua" w:hAnsi="Perpetua"/>
                <w:sz w:val="20"/>
                <w:szCs w:val="20"/>
              </w:rPr>
              <w:t xml:space="preserve"> and add acid</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9155823" w14:textId="77777777" w:rsidR="00A05D9C" w:rsidRPr="009C0558" w:rsidRDefault="00A05D9C" w:rsidP="00A05D9C">
            <w:pPr>
              <w:pStyle w:val="Jorgensen"/>
              <w:jc w:val="center"/>
              <w:rPr>
                <w:rFonts w:ascii="Perpetua" w:hAnsi="Perpetu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E2F056" w14:textId="77777777" w:rsidR="00A05D9C" w:rsidRPr="009C0558" w:rsidRDefault="00A05D9C" w:rsidP="00A05D9C">
            <w:pPr>
              <w:pStyle w:val="Jorgensen"/>
              <w:jc w:val="center"/>
              <w:rPr>
                <w:rFonts w:ascii="Perpetua" w:hAnsi="Perpetua"/>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2AE0DF" w14:textId="77777777" w:rsidR="00A05D9C" w:rsidRPr="00FB169D" w:rsidRDefault="00A05D9C" w:rsidP="00A05D9C">
            <w:pPr>
              <w:pStyle w:val="Jorgensen"/>
              <w:jc w:val="center"/>
              <w:rPr>
                <w:rFonts w:ascii="Perpetua" w:hAnsi="Perpetu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018562" w14:textId="77777777" w:rsidR="00A05D9C" w:rsidRPr="00FB169D" w:rsidRDefault="00A05D9C" w:rsidP="00A05D9C">
            <w:pPr>
              <w:pStyle w:val="Jorgensen"/>
              <w:jc w:val="center"/>
              <w:rPr>
                <w:rFonts w:ascii="Perpetua" w:hAnsi="Perpetua"/>
                <w:sz w:val="20"/>
                <w:szCs w:val="20"/>
              </w:rPr>
            </w:pPr>
          </w:p>
        </w:tc>
      </w:tr>
      <w:tr w:rsidR="00A05D9C" w:rsidRPr="00FB169D" w14:paraId="3C3A4596" w14:textId="77777777" w:rsidTr="00A05D9C">
        <w:tc>
          <w:tcPr>
            <w:tcW w:w="271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F433F5" w14:textId="77777777" w:rsidR="00A05D9C" w:rsidRPr="00FB169D" w:rsidRDefault="00A05D9C" w:rsidP="00A05D9C">
            <w:pPr>
              <w:pStyle w:val="Jorgensen"/>
              <w:jc w:val="center"/>
              <w:rPr>
                <w:rFonts w:ascii="Perpetua" w:hAnsi="Perpetua"/>
                <w:sz w:val="20"/>
                <w:szCs w:val="20"/>
              </w:rPr>
            </w:pPr>
            <w:r>
              <w:rPr>
                <w:rFonts w:ascii="Perpetua" w:hAnsi="Perpetua"/>
                <w:sz w:val="20"/>
                <w:szCs w:val="20"/>
              </w:rPr>
              <w:t>Remember: “I –</w:t>
            </w:r>
            <w:proofErr w:type="gramStart"/>
            <w:r>
              <w:rPr>
                <w:rFonts w:ascii="Perpetua" w:hAnsi="Perpetua"/>
                <w:sz w:val="20"/>
                <w:szCs w:val="20"/>
              </w:rPr>
              <w:t>ate  something</w:t>
            </w:r>
            <w:proofErr w:type="gramEnd"/>
            <w:r>
              <w:rPr>
                <w:rFonts w:ascii="Perpetua" w:hAnsi="Perpetua"/>
                <w:sz w:val="20"/>
                <w:szCs w:val="20"/>
              </w:rPr>
              <w:t xml:space="preserve"> –icky”</w:t>
            </w:r>
          </w:p>
        </w:tc>
        <w:tc>
          <w:tcPr>
            <w:tcW w:w="2790" w:type="dxa"/>
            <w:tcBorders>
              <w:top w:val="single" w:sz="4" w:space="0" w:color="auto"/>
              <w:left w:val="single" w:sz="4" w:space="0" w:color="auto"/>
              <w:bottom w:val="single" w:sz="4" w:space="0" w:color="auto"/>
              <w:right w:val="single" w:sz="4" w:space="0" w:color="auto"/>
            </w:tcBorders>
            <w:shd w:val="clear" w:color="auto" w:fill="FF7BD5"/>
            <w:vAlign w:val="center"/>
          </w:tcPr>
          <w:p w14:paraId="4C7A2EB2" w14:textId="77777777" w:rsidR="00A05D9C" w:rsidRPr="009C0558" w:rsidRDefault="00A05D9C" w:rsidP="00A05D9C">
            <w:pPr>
              <w:pStyle w:val="Jorgensen"/>
              <w:jc w:val="center"/>
              <w:rPr>
                <w:rFonts w:ascii="Perpetua" w:hAnsi="Perpetua"/>
                <w:sz w:val="20"/>
                <w:szCs w:val="20"/>
              </w:rPr>
            </w:pPr>
            <w:r w:rsidRPr="009C0558">
              <w:rPr>
                <w:rFonts w:ascii="Perpetua" w:hAnsi="Perpetua"/>
                <w:sz w:val="20"/>
                <w:szCs w:val="20"/>
              </w:rPr>
              <w:t>**Hydrate</w:t>
            </w:r>
            <w:r>
              <w:rPr>
                <w:rFonts w:ascii="Perpetua" w:hAnsi="Perpetua"/>
                <w:sz w:val="20"/>
                <w:szCs w:val="20"/>
              </w:rPr>
              <w:t xml:space="preserve"> (combine w prefix)</w:t>
            </w:r>
          </w:p>
        </w:tc>
        <w:tc>
          <w:tcPr>
            <w:tcW w:w="1080" w:type="dxa"/>
            <w:tcBorders>
              <w:top w:val="single" w:sz="4" w:space="0" w:color="auto"/>
              <w:left w:val="single" w:sz="4" w:space="0" w:color="auto"/>
              <w:bottom w:val="single" w:sz="4" w:space="0" w:color="auto"/>
              <w:right w:val="single" w:sz="4" w:space="0" w:color="auto"/>
            </w:tcBorders>
            <w:shd w:val="clear" w:color="auto" w:fill="FF7BD5"/>
            <w:vAlign w:val="center"/>
          </w:tcPr>
          <w:p w14:paraId="065E43B3" w14:textId="77777777" w:rsidR="00A05D9C" w:rsidRPr="009C0558" w:rsidRDefault="00A05D9C" w:rsidP="00A05D9C">
            <w:pPr>
              <w:pStyle w:val="Jorgensen"/>
              <w:jc w:val="center"/>
              <w:rPr>
                <w:rFonts w:ascii="Perpetua" w:hAnsi="Perpetua"/>
                <w:sz w:val="20"/>
                <w:szCs w:val="20"/>
              </w:rPr>
            </w:pPr>
            <w:r w:rsidRPr="00A12225">
              <w:rPr>
                <w:rFonts w:ascii="Wingdings" w:hAnsi="Wingdings"/>
                <w:color w:val="000000"/>
              </w:rPr>
              <w:t></w:t>
            </w:r>
            <w:r>
              <w:rPr>
                <w:rFonts w:ascii="Perpetua" w:hAnsi="Perpetua"/>
                <w:color w:val="000000"/>
              </w:rPr>
              <w:t>H</w:t>
            </w:r>
            <w:r>
              <w:rPr>
                <w:rFonts w:ascii="Perpetua" w:hAnsi="Perpetua"/>
                <w:color w:val="000000"/>
                <w:vertAlign w:val="subscript"/>
              </w:rPr>
              <w:t>2</w:t>
            </w:r>
            <w:r>
              <w:rPr>
                <w:rFonts w:ascii="Perpetua" w:hAnsi="Perpetua"/>
                <w:color w:val="000000"/>
              </w:rPr>
              <w:t>O</w:t>
            </w:r>
          </w:p>
        </w:tc>
        <w:tc>
          <w:tcPr>
            <w:tcW w:w="2160" w:type="dxa"/>
            <w:tcBorders>
              <w:top w:val="single" w:sz="4" w:space="0" w:color="auto"/>
              <w:left w:val="single" w:sz="4" w:space="0" w:color="auto"/>
              <w:bottom w:val="single" w:sz="4" w:space="0" w:color="auto"/>
              <w:right w:val="single" w:sz="4" w:space="0" w:color="auto"/>
            </w:tcBorders>
            <w:shd w:val="clear" w:color="auto" w:fill="FF7BD5"/>
          </w:tcPr>
          <w:p w14:paraId="6957E61E" w14:textId="77777777" w:rsidR="00A05D9C" w:rsidRPr="00FB169D" w:rsidRDefault="00A05D9C" w:rsidP="00A05D9C">
            <w:pPr>
              <w:pStyle w:val="Jorgensen"/>
              <w:jc w:val="center"/>
              <w:rPr>
                <w:rFonts w:ascii="Perpetua" w:hAnsi="Perpetu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7BD5"/>
          </w:tcPr>
          <w:p w14:paraId="6C2400A9" w14:textId="77777777" w:rsidR="00A05D9C" w:rsidRPr="00FB169D" w:rsidRDefault="00A05D9C" w:rsidP="00A05D9C">
            <w:pPr>
              <w:pStyle w:val="Jorgensen"/>
              <w:jc w:val="center"/>
              <w:rPr>
                <w:rFonts w:ascii="Perpetua" w:hAnsi="Perpetua"/>
                <w:sz w:val="20"/>
                <w:szCs w:val="20"/>
              </w:rPr>
            </w:pPr>
          </w:p>
        </w:tc>
      </w:tr>
    </w:tbl>
    <w:p w14:paraId="22D923CB" w14:textId="43FC1470" w:rsidR="00A05D9C" w:rsidRDefault="00A05D9C" w:rsidP="00490F2D">
      <w:pPr>
        <w:rPr>
          <w:rFonts w:ascii="Papyrus" w:hAnsi="Papyrus"/>
          <w:sz w:val="36"/>
          <w:szCs w:val="36"/>
        </w:rPr>
      </w:pPr>
      <w:r>
        <w:rPr>
          <w:rFonts w:ascii="Papyrus" w:hAnsi="Papyrus"/>
          <w:sz w:val="36"/>
          <w:szCs w:val="36"/>
        </w:rPr>
        <w:br w:type="page"/>
      </w:r>
    </w:p>
    <w:p w14:paraId="01426D1B" w14:textId="77777777" w:rsidR="007760F8" w:rsidRDefault="007760F8" w:rsidP="00490F2D">
      <w:pPr>
        <w:rPr>
          <w:rFonts w:ascii="Papyrus" w:hAnsi="Papyrus"/>
          <w:sz w:val="36"/>
          <w:szCs w:val="36"/>
        </w:rPr>
        <w:sectPr w:rsidR="007760F8" w:rsidSect="007B3012">
          <w:type w:val="continuous"/>
          <w:pgSz w:w="12240" w:h="15840"/>
          <w:pgMar w:top="720" w:right="720" w:bottom="720" w:left="720" w:header="720" w:footer="720" w:gutter="0"/>
          <w:cols w:space="720"/>
          <w:docGrid w:linePitch="360"/>
        </w:sectPr>
      </w:pPr>
    </w:p>
    <w:p w14:paraId="1560AD24" w14:textId="0C34AC74" w:rsidR="00CC1BF5" w:rsidRDefault="00A91B08" w:rsidP="0051616D">
      <w:pPr>
        <w:jc w:val="center"/>
        <w:rPr>
          <w:b/>
          <w:sz w:val="32"/>
        </w:rPr>
      </w:pPr>
      <w:r w:rsidRPr="00CA511B">
        <w:rPr>
          <w:rFonts w:ascii="Papyrus" w:hAnsi="Papyrus"/>
          <w:sz w:val="36"/>
          <w:szCs w:val="36"/>
        </w:rPr>
        <w:t>Solubility Rule</w:t>
      </w:r>
      <w:r w:rsidR="00CC1BF5">
        <w:rPr>
          <w:rFonts w:ascii="Papyrus" w:hAnsi="Papyrus"/>
          <w:sz w:val="36"/>
          <w:szCs w:val="36"/>
        </w:rPr>
        <w:t>s</w:t>
      </w:r>
    </w:p>
    <w:p w14:paraId="73A38112" w14:textId="6D1A7B10" w:rsidR="007760F8" w:rsidRPr="007760F8" w:rsidRDefault="00CC1BF5" w:rsidP="00CC1BF5">
      <w:pPr>
        <w:rPr>
          <w:b/>
          <w:sz w:val="32"/>
        </w:rPr>
      </w:pPr>
      <w:r>
        <w:rPr>
          <w:b/>
          <w:sz w:val="32"/>
        </w:rPr>
        <w:t>Circle</w:t>
      </w:r>
      <w:r w:rsidR="007760F8" w:rsidRPr="007760F8">
        <w:rPr>
          <w:b/>
          <w:sz w:val="32"/>
        </w:rPr>
        <w:t xml:space="preserve"> all the ionic compounds that are INSOLUBLE (these are the precipitates)</w:t>
      </w:r>
    </w:p>
    <w:p w14:paraId="03D529FC" w14:textId="602D63BA" w:rsidR="007760F8" w:rsidRPr="00CC1BF5" w:rsidRDefault="007760F8" w:rsidP="00CC1BF5">
      <w:pPr>
        <w:jc w:val="center"/>
        <w:rPr>
          <w:b/>
          <w:sz w:val="32"/>
        </w:rPr>
      </w:pPr>
      <w:r>
        <w:rPr>
          <w:b/>
          <w:sz w:val="32"/>
        </w:rPr>
        <w:t>Name</w:t>
      </w:r>
      <w:r w:rsidRPr="007760F8">
        <w:rPr>
          <w:b/>
          <w:sz w:val="32"/>
        </w:rPr>
        <w:t xml:space="preserve"> ONE or more compounds in each row</w:t>
      </w:r>
    </w:p>
    <w:tbl>
      <w:tblPr>
        <w:tblW w:w="0" w:type="auto"/>
        <w:tblLayout w:type="fixed"/>
        <w:tblCellMar>
          <w:left w:w="0" w:type="dxa"/>
          <w:right w:w="0" w:type="dxa"/>
        </w:tblCellMar>
        <w:tblLook w:val="0600" w:firstRow="0" w:lastRow="0" w:firstColumn="0" w:lastColumn="0" w:noHBand="1" w:noVBand="1"/>
      </w:tblPr>
      <w:tblGrid>
        <w:gridCol w:w="1965"/>
        <w:gridCol w:w="1966"/>
        <w:gridCol w:w="1965"/>
        <w:gridCol w:w="1966"/>
        <w:gridCol w:w="1966"/>
      </w:tblGrid>
      <w:tr w:rsidR="00CC1BF5" w:rsidRPr="00801F58" w14:paraId="643D6E72" w14:textId="77777777" w:rsidTr="00CC1BF5">
        <w:trPr>
          <w:trHeight w:val="1027"/>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86371" w14:textId="77777777" w:rsidR="007760F8" w:rsidRPr="00801F58" w:rsidRDefault="007760F8" w:rsidP="007760F8">
            <w:r w:rsidRPr="00801F58">
              <w:t>MgF</w:t>
            </w:r>
            <w:r w:rsidRPr="00801F58">
              <w:rPr>
                <w:vertAlign w:val="subscript"/>
              </w:rPr>
              <w:t>2</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CBB70C" w14:textId="77777777" w:rsidR="007760F8" w:rsidRPr="00801F58" w:rsidRDefault="007760F8" w:rsidP="007760F8">
            <w:r w:rsidRPr="00801F58">
              <w:t>CuSO</w:t>
            </w:r>
            <w:r w:rsidRPr="00801F58">
              <w:rPr>
                <w:vertAlign w:val="subscript"/>
              </w:rPr>
              <w:t>4</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3A2EC2" w14:textId="77777777" w:rsidR="007760F8" w:rsidRPr="00801F58" w:rsidRDefault="007760F8" w:rsidP="007760F8">
            <w:r w:rsidRPr="00801F58">
              <w:t>NH</w:t>
            </w:r>
            <w:r w:rsidRPr="00801F58">
              <w:rPr>
                <w:vertAlign w:val="subscript"/>
              </w:rPr>
              <w:t>4</w:t>
            </w:r>
            <w:r w:rsidRPr="00801F58">
              <w:t>Cl</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20BBCA" w14:textId="77777777" w:rsidR="007760F8" w:rsidRPr="00801F58" w:rsidRDefault="007760F8" w:rsidP="007760F8">
            <w:proofErr w:type="gramStart"/>
            <w:r w:rsidRPr="00801F58">
              <w:t>Fe(</w:t>
            </w:r>
            <w:proofErr w:type="gramEnd"/>
            <w:r w:rsidRPr="00801F58">
              <w:t>OH)</w:t>
            </w:r>
            <w:r w:rsidRPr="00801F58">
              <w:rPr>
                <w:vertAlign w:val="subscript"/>
              </w:rPr>
              <w:t>3</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D12321" w14:textId="77777777" w:rsidR="007760F8" w:rsidRPr="00801F58" w:rsidRDefault="007760F8" w:rsidP="007760F8">
            <w:proofErr w:type="spellStart"/>
            <w:r w:rsidRPr="00801F58">
              <w:t>CsF</w:t>
            </w:r>
            <w:proofErr w:type="spellEnd"/>
          </w:p>
        </w:tc>
      </w:tr>
      <w:tr w:rsidR="00CC1BF5" w:rsidRPr="00801F58" w14:paraId="1238E4F1" w14:textId="77777777" w:rsidTr="00CC1BF5">
        <w:trPr>
          <w:trHeight w:val="973"/>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2F3DE" w14:textId="77777777" w:rsidR="007760F8" w:rsidRPr="00801F58" w:rsidRDefault="007760F8" w:rsidP="007760F8">
            <w:proofErr w:type="spellStart"/>
            <w:r w:rsidRPr="00801F58">
              <w:t>AgCl</w:t>
            </w:r>
            <w:proofErr w:type="spellEnd"/>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124712" w14:textId="77777777" w:rsidR="007760F8" w:rsidRPr="00801F58" w:rsidRDefault="007760F8" w:rsidP="007760F8">
            <w:proofErr w:type="spellStart"/>
            <w:r w:rsidRPr="00801F58">
              <w:t>CdS</w:t>
            </w:r>
            <w:proofErr w:type="spellEnd"/>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3D3297" w14:textId="77777777" w:rsidR="007760F8" w:rsidRPr="00801F58" w:rsidRDefault="007760F8" w:rsidP="007760F8">
            <w:r w:rsidRPr="00801F58">
              <w:t>CuF</w:t>
            </w:r>
            <w:r w:rsidRPr="00801F58">
              <w:rPr>
                <w:vertAlign w:val="subscript"/>
              </w:rPr>
              <w:t>2</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CA9569" w14:textId="77777777" w:rsidR="007760F8" w:rsidRPr="00801F58" w:rsidRDefault="007760F8" w:rsidP="007760F8">
            <w:r w:rsidRPr="00801F58">
              <w:t>PbSO</w:t>
            </w:r>
            <w:r w:rsidRPr="00801F58">
              <w:rPr>
                <w:vertAlign w:val="subscript"/>
              </w:rPr>
              <w:t>4</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D2ACB8" w14:textId="77777777" w:rsidR="007760F8" w:rsidRPr="00801F58" w:rsidRDefault="007760F8" w:rsidP="007760F8">
            <w:proofErr w:type="gramStart"/>
            <w:r w:rsidRPr="00801F58">
              <w:t>Ba(</w:t>
            </w:r>
            <w:proofErr w:type="gramEnd"/>
            <w:r w:rsidRPr="00801F58">
              <w:t>OH)</w:t>
            </w:r>
            <w:r w:rsidRPr="00801F58">
              <w:rPr>
                <w:vertAlign w:val="subscript"/>
              </w:rPr>
              <w:t>2</w:t>
            </w:r>
          </w:p>
        </w:tc>
      </w:tr>
      <w:tr w:rsidR="00CC1BF5" w:rsidRPr="00801F58" w14:paraId="7D50498E" w14:textId="77777777" w:rsidTr="00CC1BF5">
        <w:trPr>
          <w:trHeight w:val="946"/>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B399B7" w14:textId="77777777" w:rsidR="007760F8" w:rsidRPr="00801F58" w:rsidRDefault="007760F8" w:rsidP="007760F8">
            <w:r w:rsidRPr="00801F58">
              <w:t>Na</w:t>
            </w:r>
            <w:r w:rsidRPr="00801F58">
              <w:rPr>
                <w:vertAlign w:val="subscript"/>
              </w:rPr>
              <w:t>2</w:t>
            </w:r>
            <w:r w:rsidRPr="00801F58">
              <w:t>SO</w:t>
            </w:r>
            <w:r w:rsidRPr="00801F58">
              <w:rPr>
                <w:vertAlign w:val="subscript"/>
              </w:rPr>
              <w:t>4</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CC2BF" w14:textId="77777777" w:rsidR="007760F8" w:rsidRPr="00801F58" w:rsidRDefault="007760F8" w:rsidP="007760F8">
            <w:r w:rsidRPr="00801F58">
              <w:t>NH</w:t>
            </w:r>
            <w:r w:rsidRPr="00801F58">
              <w:rPr>
                <w:vertAlign w:val="subscript"/>
              </w:rPr>
              <w:t>4</w:t>
            </w:r>
            <w:r w:rsidRPr="00801F58">
              <w:t>OH</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67D4E0" w14:textId="77777777" w:rsidR="007760F8" w:rsidRPr="00801F58" w:rsidRDefault="007760F8" w:rsidP="007760F8">
            <w:proofErr w:type="spellStart"/>
            <w:proofErr w:type="gramStart"/>
            <w:r w:rsidRPr="00801F58">
              <w:t>Sr</w:t>
            </w:r>
            <w:proofErr w:type="spellEnd"/>
            <w:r w:rsidRPr="00801F58">
              <w:t>(</w:t>
            </w:r>
            <w:proofErr w:type="gramEnd"/>
            <w:r w:rsidRPr="00801F58">
              <w:t>NO</w:t>
            </w:r>
            <w:r w:rsidRPr="00801F58">
              <w:rPr>
                <w:vertAlign w:val="subscript"/>
              </w:rPr>
              <w:t>3</w:t>
            </w:r>
            <w:r w:rsidRPr="00801F58">
              <w:t>)</w:t>
            </w:r>
            <w:r w:rsidRPr="00801F58">
              <w:rPr>
                <w:vertAlign w:val="subscript"/>
              </w:rPr>
              <w:t>2</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5E9E1E" w14:textId="77777777" w:rsidR="007760F8" w:rsidRPr="00801F58" w:rsidRDefault="007760F8" w:rsidP="007760F8">
            <w:r w:rsidRPr="00801F58">
              <w:t>Hg</w:t>
            </w:r>
            <w:r w:rsidRPr="00801F58">
              <w:rPr>
                <w:vertAlign w:val="subscript"/>
              </w:rPr>
              <w:t>2</w:t>
            </w:r>
            <w:r w:rsidRPr="00801F58">
              <w:t>I</w:t>
            </w:r>
            <w:r w:rsidRPr="00801F58">
              <w:rPr>
                <w:vertAlign w:val="subscript"/>
              </w:rPr>
              <w:t>2</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E4D1C4" w14:textId="77777777" w:rsidR="007760F8" w:rsidRPr="00801F58" w:rsidRDefault="007760F8" w:rsidP="007760F8">
            <w:r w:rsidRPr="00801F58">
              <w:t>Na</w:t>
            </w:r>
            <w:r w:rsidRPr="00801F58">
              <w:rPr>
                <w:vertAlign w:val="subscript"/>
              </w:rPr>
              <w:t>2</w:t>
            </w:r>
            <w:r w:rsidRPr="00801F58">
              <w:t>CrO</w:t>
            </w:r>
            <w:r w:rsidRPr="00801F58">
              <w:rPr>
                <w:vertAlign w:val="subscript"/>
              </w:rPr>
              <w:t>4</w:t>
            </w:r>
          </w:p>
        </w:tc>
      </w:tr>
      <w:tr w:rsidR="00CC1BF5" w:rsidRPr="00801F58" w14:paraId="42B992CF" w14:textId="77777777" w:rsidTr="00CC1BF5">
        <w:trPr>
          <w:trHeight w:val="955"/>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2C872" w14:textId="77777777" w:rsidR="007760F8" w:rsidRPr="00801F58" w:rsidRDefault="007760F8" w:rsidP="007760F8">
            <w:r w:rsidRPr="00801F58">
              <w:t>BaCO</w:t>
            </w:r>
            <w:r w:rsidRPr="00801F58">
              <w:rPr>
                <w:vertAlign w:val="subscript"/>
              </w:rPr>
              <w:t>3</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707AA2" w14:textId="77777777" w:rsidR="007760F8" w:rsidRPr="00801F58" w:rsidRDefault="007760F8" w:rsidP="007760F8">
            <w:r w:rsidRPr="00801F58">
              <w:t>PbBr</w:t>
            </w:r>
            <w:r w:rsidRPr="00801F58">
              <w:rPr>
                <w:vertAlign w:val="subscript"/>
              </w:rPr>
              <w:t>2</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1D5BB0" w14:textId="77777777" w:rsidR="007760F8" w:rsidRPr="00801F58" w:rsidRDefault="007760F8" w:rsidP="007760F8">
            <w:r w:rsidRPr="00801F58">
              <w:t>CaC</w:t>
            </w:r>
            <w:r w:rsidRPr="00801F58">
              <w:rPr>
                <w:vertAlign w:val="subscript"/>
              </w:rPr>
              <w:t>2</w:t>
            </w:r>
            <w:r w:rsidRPr="00801F58">
              <w:t>O</w:t>
            </w:r>
            <w:r w:rsidRPr="00801F58">
              <w:rPr>
                <w:vertAlign w:val="subscript"/>
              </w:rPr>
              <w:t>4</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5349AD" w14:textId="77777777" w:rsidR="007760F8" w:rsidRPr="00801F58" w:rsidRDefault="007760F8" w:rsidP="007760F8">
            <w:r w:rsidRPr="00801F58">
              <w:t>HC</w:t>
            </w:r>
            <w:r w:rsidRPr="00801F58">
              <w:rPr>
                <w:vertAlign w:val="subscript"/>
              </w:rPr>
              <w:t>2</w:t>
            </w:r>
            <w:r w:rsidRPr="00801F58">
              <w:t>H</w:t>
            </w:r>
            <w:r w:rsidRPr="00801F58">
              <w:rPr>
                <w:vertAlign w:val="subscript"/>
              </w:rPr>
              <w:t>3</w:t>
            </w:r>
            <w:r w:rsidRPr="00801F58">
              <w:t>O</w:t>
            </w:r>
            <w:r w:rsidRPr="00801F58">
              <w:rPr>
                <w:vertAlign w:val="subscript"/>
              </w:rPr>
              <w:t>2</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E4A69" w14:textId="77777777" w:rsidR="007760F8" w:rsidRPr="00801F58" w:rsidRDefault="007760F8" w:rsidP="007760F8">
            <w:proofErr w:type="spellStart"/>
            <w:r w:rsidRPr="00801F58">
              <w:t>MgO</w:t>
            </w:r>
            <w:proofErr w:type="spellEnd"/>
          </w:p>
        </w:tc>
      </w:tr>
    </w:tbl>
    <w:p w14:paraId="6441E1FE" w14:textId="443B18AF" w:rsidR="007760F8" w:rsidRDefault="007760F8" w:rsidP="007760F8"/>
    <w:p w14:paraId="4857CDEE" w14:textId="77777777" w:rsidR="0051616D" w:rsidRDefault="0051616D" w:rsidP="007760F8"/>
    <w:p w14:paraId="6B840ADC" w14:textId="54AAE768" w:rsidR="0051616D" w:rsidRDefault="00AB7C6D" w:rsidP="007760F8">
      <w:r>
        <w:rPr>
          <w:noProof/>
        </w:rPr>
        <w:drawing>
          <wp:inline distT="0" distB="0" distL="0" distR="0" wp14:anchorId="3B7C5261" wp14:editId="2EBE96BE">
            <wp:extent cx="2078736" cy="3657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bility Rules.png"/>
                    <pic:cNvPicPr/>
                  </pic:nvPicPr>
                  <pic:blipFill>
                    <a:blip r:embed="rId9">
                      <a:extLst>
                        <a:ext uri="{28A0092B-C50C-407E-A947-70E740481C1C}">
                          <a14:useLocalDpi xmlns:a14="http://schemas.microsoft.com/office/drawing/2010/main" val="0"/>
                        </a:ext>
                      </a:extLst>
                    </a:blip>
                    <a:stretch>
                      <a:fillRect/>
                    </a:stretch>
                  </pic:blipFill>
                  <pic:spPr>
                    <a:xfrm>
                      <a:off x="0" y="0"/>
                      <a:ext cx="2078736" cy="3657600"/>
                    </a:xfrm>
                    <a:prstGeom prst="rect">
                      <a:avLst/>
                    </a:prstGeom>
                  </pic:spPr>
                </pic:pic>
              </a:graphicData>
            </a:graphic>
          </wp:inline>
        </w:drawing>
      </w:r>
    </w:p>
    <w:p w14:paraId="121BB9D6" w14:textId="013B6491" w:rsidR="007760F8" w:rsidRDefault="007760F8" w:rsidP="007B3012">
      <w:pPr>
        <w:pStyle w:val="NoSpacing"/>
        <w:jc w:val="center"/>
        <w:rPr>
          <w:rFonts w:ascii="Papyrus" w:hAnsi="Papyrus" w:cs="Papyrus"/>
          <w:b/>
          <w:sz w:val="26"/>
          <w:szCs w:val="26"/>
        </w:rPr>
      </w:pPr>
      <w:r>
        <w:rPr>
          <w:rFonts w:ascii="Papyrus" w:hAnsi="Papyrus" w:cs="Papyrus"/>
          <w:b/>
          <w:sz w:val="26"/>
          <w:szCs w:val="26"/>
        </w:rPr>
        <w:br w:type="page"/>
      </w:r>
    </w:p>
    <w:p w14:paraId="1E2070C9" w14:textId="77777777" w:rsidR="00921995" w:rsidRDefault="00921995" w:rsidP="007B3012">
      <w:pPr>
        <w:pStyle w:val="NoSpacing"/>
        <w:jc w:val="center"/>
        <w:rPr>
          <w:rFonts w:ascii="Papyrus" w:hAnsi="Papyrus" w:cs="Papyrus"/>
          <w:b/>
          <w:sz w:val="26"/>
          <w:szCs w:val="26"/>
        </w:rPr>
        <w:sectPr w:rsidR="00921995" w:rsidSect="0051616D">
          <w:pgSz w:w="12240" w:h="15840"/>
          <w:pgMar w:top="720" w:right="720" w:bottom="720" w:left="720" w:header="720" w:footer="720" w:gutter="0"/>
          <w:cols w:space="720"/>
          <w:docGrid w:linePitch="360"/>
        </w:sectPr>
      </w:pPr>
    </w:p>
    <w:p w14:paraId="0D2C6B42" w14:textId="77777777" w:rsidR="0051616D" w:rsidRDefault="0051616D" w:rsidP="007B3012">
      <w:pPr>
        <w:pStyle w:val="NoSpacing"/>
        <w:jc w:val="center"/>
        <w:rPr>
          <w:rFonts w:ascii="Papyrus" w:hAnsi="Papyrus" w:cs="Papyrus"/>
          <w:b/>
          <w:sz w:val="26"/>
          <w:szCs w:val="26"/>
        </w:rPr>
        <w:sectPr w:rsidR="0051616D" w:rsidSect="00921995">
          <w:type w:val="continuous"/>
          <w:pgSz w:w="12240" w:h="15840"/>
          <w:pgMar w:top="720" w:right="720" w:bottom="720" w:left="720" w:header="720" w:footer="720" w:gutter="0"/>
          <w:cols w:space="720"/>
          <w:docGrid w:linePitch="360"/>
        </w:sectPr>
      </w:pPr>
    </w:p>
    <w:p w14:paraId="207B6FE8" w14:textId="74FF9CB9" w:rsidR="007B3012" w:rsidRPr="00774D3D" w:rsidRDefault="007B3012" w:rsidP="007B3012">
      <w:pPr>
        <w:pStyle w:val="NoSpacing"/>
        <w:jc w:val="center"/>
        <w:rPr>
          <w:rFonts w:ascii="Papyrus" w:hAnsi="Papyrus" w:cs="Papyrus"/>
          <w:b/>
          <w:sz w:val="26"/>
          <w:szCs w:val="26"/>
        </w:rPr>
      </w:pPr>
      <w:r w:rsidRPr="00774D3D">
        <w:rPr>
          <w:rFonts w:ascii="Papyrus" w:hAnsi="Papyrus" w:cs="Papyrus"/>
          <w:b/>
          <w:sz w:val="26"/>
          <w:szCs w:val="26"/>
        </w:rPr>
        <w:t>AP Chemistry Summer Assignment</w:t>
      </w:r>
    </w:p>
    <w:p w14:paraId="3A80DA0B" w14:textId="70C21D14" w:rsidR="007B3012" w:rsidRPr="007B3012" w:rsidRDefault="007B3012" w:rsidP="007B3012">
      <w:pPr>
        <w:pStyle w:val="NoSpacing"/>
        <w:jc w:val="center"/>
        <w:rPr>
          <w:rFonts w:ascii="Papyrus" w:hAnsi="Papyrus" w:cs="Papyrus"/>
          <w:b/>
          <w:sz w:val="20"/>
          <w:szCs w:val="20"/>
        </w:rPr>
      </w:pPr>
      <w:r w:rsidRPr="007B3012">
        <w:rPr>
          <w:rFonts w:ascii="Papyrus" w:hAnsi="Papyrus" w:cs="Papyrus"/>
          <w:b/>
          <w:sz w:val="20"/>
          <w:szCs w:val="20"/>
        </w:rPr>
        <w:t xml:space="preserve">The following assignment is to be completed and brought </w:t>
      </w:r>
      <w:r w:rsidR="0051616D">
        <w:rPr>
          <w:rFonts w:ascii="Papyrus" w:hAnsi="Papyrus" w:cs="Papyrus"/>
          <w:b/>
          <w:sz w:val="20"/>
          <w:szCs w:val="20"/>
        </w:rPr>
        <w:t xml:space="preserve">with you </w:t>
      </w:r>
      <w:r w:rsidRPr="007B3012">
        <w:rPr>
          <w:rFonts w:ascii="Papyrus" w:hAnsi="Papyrus" w:cs="Papyrus"/>
          <w:b/>
          <w:sz w:val="20"/>
          <w:szCs w:val="20"/>
        </w:rPr>
        <w:t>on the first day of class.</w:t>
      </w:r>
    </w:p>
    <w:p w14:paraId="7FD3EA5D" w14:textId="77777777" w:rsidR="00921995" w:rsidRDefault="00921995" w:rsidP="007B3012">
      <w:pPr>
        <w:pStyle w:val="NoSpacing"/>
        <w:rPr>
          <w:rFonts w:ascii="Papyrus" w:hAnsi="Papyrus" w:cs="Papyrus"/>
          <w:sz w:val="12"/>
          <w:szCs w:val="12"/>
        </w:rPr>
      </w:pPr>
    </w:p>
    <w:p w14:paraId="4642D960" w14:textId="77777777" w:rsidR="00921995" w:rsidRPr="007B3012" w:rsidRDefault="00921995" w:rsidP="00921995">
      <w:pPr>
        <w:pStyle w:val="NoSpacing"/>
        <w:rPr>
          <w:rFonts w:ascii="Papyrus" w:hAnsi="Papyrus" w:cs="Papyrus"/>
          <w:b/>
          <w:sz w:val="20"/>
          <w:szCs w:val="20"/>
          <w:u w:val="single"/>
        </w:rPr>
      </w:pPr>
      <w:r w:rsidRPr="007B3012">
        <w:rPr>
          <w:rFonts w:ascii="Papyrus" w:hAnsi="Papyrus" w:cs="Papyrus"/>
          <w:b/>
          <w:sz w:val="20"/>
          <w:szCs w:val="20"/>
          <w:u w:val="single"/>
        </w:rPr>
        <w:t>Nomenclature</w:t>
      </w:r>
    </w:p>
    <w:p w14:paraId="7FD2F79B" w14:textId="28E3D534" w:rsidR="00921995" w:rsidRPr="00921995" w:rsidRDefault="00921995" w:rsidP="007B3012">
      <w:pPr>
        <w:pStyle w:val="NoSpacing"/>
        <w:rPr>
          <w:rFonts w:ascii="Papyrus" w:hAnsi="Papyrus" w:cs="Papyrus"/>
          <w:sz w:val="20"/>
          <w:szCs w:val="12"/>
        </w:rPr>
        <w:sectPr w:rsidR="00921995" w:rsidRPr="00921995" w:rsidSect="00921995">
          <w:type w:val="continuous"/>
          <w:pgSz w:w="12240" w:h="15840"/>
          <w:pgMar w:top="720" w:right="720" w:bottom="720" w:left="720" w:header="720" w:footer="720" w:gutter="0"/>
          <w:cols w:space="720"/>
          <w:docGrid w:linePitch="360"/>
        </w:sectPr>
      </w:pPr>
      <w:r w:rsidRPr="00921995">
        <w:rPr>
          <w:rFonts w:ascii="Papyrus" w:hAnsi="Papyrus" w:cs="Papyrus"/>
          <w:sz w:val="20"/>
          <w:szCs w:val="12"/>
        </w:rPr>
        <w:t xml:space="preserve">Name </w:t>
      </w:r>
      <w:r>
        <w:rPr>
          <w:rFonts w:ascii="Papyrus" w:hAnsi="Papyrus" w:cs="Papyrus"/>
          <w:sz w:val="20"/>
          <w:szCs w:val="12"/>
        </w:rPr>
        <w:t>the following binary compounds</w:t>
      </w:r>
    </w:p>
    <w:p w14:paraId="45CBD067" w14:textId="1AD56127" w:rsidR="00921995" w:rsidRPr="00921995" w:rsidRDefault="00921995" w:rsidP="007B3012">
      <w:pPr>
        <w:pStyle w:val="NoSpacing"/>
        <w:numPr>
          <w:ilvl w:val="0"/>
          <w:numId w:val="18"/>
        </w:numPr>
        <w:rPr>
          <w:rFonts w:ascii="Papyrus" w:hAnsi="Papyrus" w:cs="Papyrus"/>
          <w:sz w:val="18"/>
          <w:szCs w:val="18"/>
          <w:vertAlign w:val="subscript"/>
        </w:rPr>
      </w:pPr>
      <w:r>
        <w:rPr>
          <w:rFonts w:ascii="Papyrus" w:hAnsi="Papyrus" w:cs="Papyrus"/>
          <w:sz w:val="20"/>
          <w:szCs w:val="18"/>
        </w:rPr>
        <w:t>IF</w:t>
      </w:r>
      <w:r>
        <w:rPr>
          <w:rFonts w:ascii="Papyrus" w:hAnsi="Papyrus" w:cs="Papyrus"/>
          <w:sz w:val="20"/>
          <w:szCs w:val="18"/>
          <w:vertAlign w:val="subscript"/>
        </w:rPr>
        <w:t>7</w:t>
      </w:r>
    </w:p>
    <w:p w14:paraId="0DC3E4E8" w14:textId="77777777" w:rsidR="007B3012" w:rsidRPr="00774D3D" w:rsidRDefault="007B3012" w:rsidP="007B3012">
      <w:pPr>
        <w:pStyle w:val="NoSpacing"/>
        <w:numPr>
          <w:ilvl w:val="0"/>
          <w:numId w:val="18"/>
        </w:numPr>
        <w:rPr>
          <w:rFonts w:ascii="Papyrus" w:hAnsi="Papyrus" w:cs="Papyrus"/>
          <w:sz w:val="18"/>
          <w:szCs w:val="18"/>
          <w:vertAlign w:val="subscript"/>
        </w:rPr>
      </w:pPr>
      <w:r w:rsidRPr="00774D3D">
        <w:rPr>
          <w:rFonts w:ascii="Papyrus" w:hAnsi="Papyrus" w:cs="Papyrus"/>
          <w:sz w:val="18"/>
          <w:szCs w:val="18"/>
        </w:rPr>
        <w:t>N</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5</w:t>
      </w:r>
    </w:p>
    <w:p w14:paraId="2F315101" w14:textId="77777777" w:rsidR="007B3012" w:rsidRPr="00774D3D" w:rsidRDefault="007B3012" w:rsidP="007B3012">
      <w:pPr>
        <w:pStyle w:val="NoSpacing"/>
        <w:numPr>
          <w:ilvl w:val="0"/>
          <w:numId w:val="18"/>
        </w:numPr>
        <w:rPr>
          <w:rFonts w:ascii="Papyrus" w:hAnsi="Papyrus" w:cs="Papyrus"/>
          <w:sz w:val="18"/>
          <w:szCs w:val="18"/>
        </w:rPr>
      </w:pPr>
      <w:r w:rsidRPr="00774D3D">
        <w:rPr>
          <w:rFonts w:ascii="Papyrus" w:hAnsi="Papyrus" w:cs="Papyrus"/>
          <w:sz w:val="18"/>
          <w:szCs w:val="18"/>
        </w:rPr>
        <w:t>XeF</w:t>
      </w:r>
      <w:r w:rsidRPr="00774D3D">
        <w:rPr>
          <w:rFonts w:ascii="Papyrus" w:hAnsi="Papyrus" w:cs="Papyrus"/>
          <w:sz w:val="18"/>
          <w:szCs w:val="18"/>
          <w:vertAlign w:val="subscript"/>
        </w:rPr>
        <w:t>2</w:t>
      </w:r>
      <w:r w:rsidRPr="00774D3D">
        <w:rPr>
          <w:rFonts w:ascii="Papyrus" w:hAnsi="Papyrus" w:cs="Papyrus"/>
          <w:sz w:val="18"/>
          <w:szCs w:val="18"/>
        </w:rPr>
        <w:t xml:space="preserve"> </w:t>
      </w:r>
    </w:p>
    <w:p w14:paraId="11FD5A19" w14:textId="77777777" w:rsidR="007B3012" w:rsidRPr="00774D3D" w:rsidRDefault="007B3012" w:rsidP="007B3012">
      <w:pPr>
        <w:pStyle w:val="NoSpacing"/>
        <w:numPr>
          <w:ilvl w:val="0"/>
          <w:numId w:val="18"/>
        </w:numPr>
        <w:rPr>
          <w:rFonts w:ascii="Papyrus" w:hAnsi="Papyrus" w:cs="Papyrus"/>
          <w:sz w:val="18"/>
          <w:szCs w:val="18"/>
        </w:rPr>
      </w:pPr>
      <w:r w:rsidRPr="00774D3D">
        <w:rPr>
          <w:rFonts w:ascii="Papyrus" w:hAnsi="Papyrus" w:cs="Papyrus"/>
          <w:sz w:val="18"/>
          <w:szCs w:val="18"/>
        </w:rPr>
        <w:t>N</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4</w:t>
      </w:r>
    </w:p>
    <w:p w14:paraId="3F76368A" w14:textId="77777777" w:rsidR="007B3012" w:rsidRPr="00774D3D" w:rsidRDefault="007B3012" w:rsidP="007B3012">
      <w:pPr>
        <w:pStyle w:val="NoSpacing"/>
        <w:numPr>
          <w:ilvl w:val="0"/>
          <w:numId w:val="18"/>
        </w:numPr>
        <w:rPr>
          <w:rFonts w:ascii="Papyrus" w:hAnsi="Papyrus" w:cs="Papyrus"/>
          <w:sz w:val="18"/>
          <w:szCs w:val="18"/>
          <w:vertAlign w:val="subscript"/>
        </w:rPr>
      </w:pPr>
      <w:r w:rsidRPr="00774D3D">
        <w:rPr>
          <w:rFonts w:ascii="Papyrus" w:hAnsi="Papyrus" w:cs="Papyrus"/>
          <w:sz w:val="18"/>
          <w:szCs w:val="18"/>
        </w:rPr>
        <w:t>As</w:t>
      </w:r>
      <w:r w:rsidRPr="00774D3D">
        <w:rPr>
          <w:rFonts w:ascii="Papyrus" w:hAnsi="Papyrus" w:cs="Papyrus"/>
          <w:sz w:val="18"/>
          <w:szCs w:val="18"/>
          <w:vertAlign w:val="subscript"/>
        </w:rPr>
        <w:t>4</w:t>
      </w:r>
      <w:r w:rsidRPr="00774D3D">
        <w:rPr>
          <w:rFonts w:ascii="Papyrus" w:hAnsi="Papyrus" w:cs="Papyrus"/>
          <w:sz w:val="18"/>
          <w:szCs w:val="18"/>
        </w:rPr>
        <w:t>O</w:t>
      </w:r>
      <w:r w:rsidRPr="00774D3D">
        <w:rPr>
          <w:rFonts w:ascii="Papyrus" w:hAnsi="Papyrus" w:cs="Papyrus"/>
          <w:sz w:val="18"/>
          <w:szCs w:val="18"/>
          <w:vertAlign w:val="subscript"/>
        </w:rPr>
        <w:t>10</w:t>
      </w:r>
    </w:p>
    <w:p w14:paraId="35173495" w14:textId="77777777" w:rsidR="007B3012" w:rsidRPr="00774D3D" w:rsidRDefault="007B3012" w:rsidP="007B3012">
      <w:pPr>
        <w:pStyle w:val="NoSpacing"/>
        <w:numPr>
          <w:ilvl w:val="0"/>
          <w:numId w:val="18"/>
        </w:numPr>
        <w:rPr>
          <w:rFonts w:ascii="Papyrus" w:hAnsi="Papyrus" w:cs="Papyrus"/>
          <w:sz w:val="18"/>
          <w:szCs w:val="18"/>
        </w:rPr>
      </w:pPr>
      <w:r w:rsidRPr="00774D3D">
        <w:rPr>
          <w:rFonts w:ascii="Papyrus" w:hAnsi="Papyrus" w:cs="Papyrus"/>
          <w:sz w:val="18"/>
          <w:szCs w:val="18"/>
        </w:rPr>
        <w:t>SF</w:t>
      </w:r>
      <w:r w:rsidRPr="00774D3D">
        <w:rPr>
          <w:rFonts w:ascii="Papyrus" w:hAnsi="Papyrus" w:cs="Papyrus"/>
          <w:sz w:val="18"/>
          <w:szCs w:val="18"/>
          <w:vertAlign w:val="subscript"/>
        </w:rPr>
        <w:t>6</w:t>
      </w:r>
    </w:p>
    <w:p w14:paraId="564919E9" w14:textId="77777777" w:rsidR="007B3012" w:rsidRPr="00774D3D" w:rsidRDefault="007B3012" w:rsidP="007B3012">
      <w:pPr>
        <w:pStyle w:val="NoSpacing"/>
        <w:numPr>
          <w:ilvl w:val="0"/>
          <w:numId w:val="18"/>
        </w:numPr>
        <w:rPr>
          <w:rFonts w:ascii="Papyrus" w:hAnsi="Papyrus" w:cs="Papyrus"/>
          <w:sz w:val="18"/>
          <w:szCs w:val="18"/>
        </w:rPr>
      </w:pPr>
      <w:r w:rsidRPr="00774D3D">
        <w:rPr>
          <w:rFonts w:ascii="Papyrus" w:hAnsi="Papyrus" w:cs="Papyrus"/>
          <w:sz w:val="18"/>
          <w:szCs w:val="18"/>
        </w:rPr>
        <w:t>PCl</w:t>
      </w:r>
      <w:r w:rsidRPr="00774D3D">
        <w:rPr>
          <w:rFonts w:ascii="Papyrus" w:hAnsi="Papyrus" w:cs="Papyrus"/>
          <w:sz w:val="18"/>
          <w:szCs w:val="18"/>
          <w:vertAlign w:val="subscript"/>
        </w:rPr>
        <w:t>3</w:t>
      </w:r>
    </w:p>
    <w:p w14:paraId="4D73DB0E" w14:textId="77777777" w:rsidR="007B3012" w:rsidRPr="00774D3D" w:rsidRDefault="007B3012" w:rsidP="007B3012">
      <w:pPr>
        <w:pStyle w:val="NoSpacing"/>
        <w:numPr>
          <w:ilvl w:val="0"/>
          <w:numId w:val="18"/>
        </w:numPr>
        <w:rPr>
          <w:rFonts w:ascii="Papyrus" w:hAnsi="Papyrus" w:cs="Papyrus"/>
          <w:sz w:val="18"/>
          <w:szCs w:val="18"/>
        </w:rPr>
      </w:pPr>
      <w:r w:rsidRPr="00774D3D">
        <w:rPr>
          <w:rFonts w:ascii="Papyrus" w:hAnsi="Papyrus" w:cs="Papyrus"/>
          <w:sz w:val="18"/>
          <w:szCs w:val="18"/>
        </w:rPr>
        <w:t>S</w:t>
      </w:r>
      <w:r w:rsidRPr="00774D3D">
        <w:rPr>
          <w:rFonts w:ascii="Papyrus" w:hAnsi="Papyrus" w:cs="Papyrus"/>
          <w:sz w:val="18"/>
          <w:szCs w:val="18"/>
          <w:vertAlign w:val="subscript"/>
        </w:rPr>
        <w:t>2</w:t>
      </w:r>
      <w:r w:rsidRPr="00774D3D">
        <w:rPr>
          <w:rFonts w:ascii="Papyrus" w:hAnsi="Papyrus" w:cs="Papyrus"/>
          <w:sz w:val="18"/>
          <w:szCs w:val="18"/>
        </w:rPr>
        <w:t>Cl</w:t>
      </w:r>
      <w:r w:rsidRPr="00774D3D">
        <w:rPr>
          <w:rFonts w:ascii="Papyrus" w:hAnsi="Papyrus" w:cs="Papyrus"/>
          <w:sz w:val="18"/>
          <w:szCs w:val="18"/>
          <w:vertAlign w:val="subscript"/>
        </w:rPr>
        <w:t>2</w:t>
      </w:r>
    </w:p>
    <w:p w14:paraId="70A79900" w14:textId="77777777" w:rsidR="007B3012" w:rsidRPr="00774D3D" w:rsidRDefault="007B3012" w:rsidP="007B3012">
      <w:pPr>
        <w:pStyle w:val="NoSpacing"/>
        <w:rPr>
          <w:rFonts w:ascii="Papyrus" w:hAnsi="Papyrus" w:cs="Papyrus"/>
          <w:sz w:val="18"/>
          <w:szCs w:val="18"/>
        </w:rPr>
        <w:sectPr w:rsidR="007B3012" w:rsidRPr="00774D3D" w:rsidSect="00921995">
          <w:type w:val="continuous"/>
          <w:pgSz w:w="12240" w:h="15840"/>
          <w:pgMar w:top="720" w:right="720" w:bottom="720" w:left="720" w:header="720" w:footer="720" w:gutter="0"/>
          <w:cols w:num="3" w:space="720"/>
          <w:docGrid w:linePitch="360"/>
        </w:sectPr>
      </w:pPr>
    </w:p>
    <w:p w14:paraId="68A58AEF" w14:textId="77777777" w:rsidR="007B3012" w:rsidRPr="00774D3D" w:rsidRDefault="007B3012" w:rsidP="007B3012">
      <w:pPr>
        <w:pStyle w:val="NoSpacing"/>
        <w:rPr>
          <w:rFonts w:ascii="Papyrus" w:hAnsi="Papyrus" w:cs="Papyrus"/>
          <w:sz w:val="12"/>
          <w:szCs w:val="12"/>
        </w:rPr>
      </w:pPr>
    </w:p>
    <w:p w14:paraId="31CFEF6E" w14:textId="77777777"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Name these binary compounds with a fixed charge metal.</w:t>
      </w:r>
    </w:p>
    <w:p w14:paraId="11212B6D"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408BAD9E" w14:textId="77777777" w:rsidR="007B3012" w:rsidRPr="00774D3D" w:rsidRDefault="007B3012" w:rsidP="007B3012">
      <w:pPr>
        <w:pStyle w:val="NoSpacing"/>
        <w:numPr>
          <w:ilvl w:val="0"/>
          <w:numId w:val="19"/>
        </w:numPr>
        <w:rPr>
          <w:rFonts w:ascii="Papyrus" w:hAnsi="Papyrus" w:cs="Papyrus"/>
          <w:sz w:val="18"/>
          <w:szCs w:val="18"/>
        </w:rPr>
      </w:pPr>
      <w:r w:rsidRPr="00774D3D">
        <w:rPr>
          <w:rFonts w:ascii="Papyrus" w:hAnsi="Papyrus" w:cs="Papyrus"/>
          <w:sz w:val="18"/>
          <w:szCs w:val="18"/>
        </w:rPr>
        <w:t>AlCl</w:t>
      </w:r>
      <w:r w:rsidRPr="00774D3D">
        <w:rPr>
          <w:rFonts w:ascii="Papyrus" w:hAnsi="Papyrus" w:cs="Papyrus"/>
          <w:sz w:val="18"/>
          <w:szCs w:val="18"/>
          <w:vertAlign w:val="subscript"/>
        </w:rPr>
        <w:t>3</w:t>
      </w:r>
    </w:p>
    <w:p w14:paraId="49906901" w14:textId="77777777" w:rsidR="007B3012" w:rsidRPr="00774D3D" w:rsidRDefault="007B3012" w:rsidP="007B3012">
      <w:pPr>
        <w:pStyle w:val="NoSpacing"/>
        <w:numPr>
          <w:ilvl w:val="0"/>
          <w:numId w:val="19"/>
        </w:numPr>
        <w:rPr>
          <w:rFonts w:ascii="Papyrus" w:hAnsi="Papyrus" w:cs="Papyrus"/>
          <w:sz w:val="18"/>
          <w:szCs w:val="18"/>
        </w:rPr>
      </w:pPr>
      <w:proofErr w:type="spellStart"/>
      <w:r w:rsidRPr="00774D3D">
        <w:rPr>
          <w:rFonts w:ascii="Papyrus" w:hAnsi="Papyrus" w:cs="Papyrus"/>
          <w:sz w:val="18"/>
          <w:szCs w:val="18"/>
        </w:rPr>
        <w:t>MgO</w:t>
      </w:r>
      <w:proofErr w:type="spellEnd"/>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p>
    <w:p w14:paraId="441926B3" w14:textId="77777777" w:rsidR="007B3012" w:rsidRPr="00774D3D" w:rsidRDefault="007B3012" w:rsidP="007B3012">
      <w:pPr>
        <w:pStyle w:val="NoSpacing"/>
        <w:numPr>
          <w:ilvl w:val="0"/>
          <w:numId w:val="19"/>
        </w:numPr>
        <w:rPr>
          <w:rFonts w:ascii="Papyrus" w:hAnsi="Papyrus" w:cs="Papyrus"/>
          <w:sz w:val="18"/>
          <w:szCs w:val="18"/>
        </w:rPr>
      </w:pPr>
      <w:r w:rsidRPr="00774D3D">
        <w:rPr>
          <w:rFonts w:ascii="Papyrus" w:hAnsi="Papyrus" w:cs="Papyrus"/>
          <w:sz w:val="18"/>
          <w:szCs w:val="18"/>
        </w:rPr>
        <w:t>BaI</w:t>
      </w:r>
      <w:r w:rsidRPr="00774D3D">
        <w:rPr>
          <w:rFonts w:ascii="Papyrus" w:hAnsi="Papyrus" w:cs="Papyrus"/>
          <w:sz w:val="18"/>
          <w:szCs w:val="18"/>
          <w:vertAlign w:val="subscript"/>
        </w:rPr>
        <w:t>2</w:t>
      </w:r>
    </w:p>
    <w:p w14:paraId="13EE8AFB" w14:textId="77777777" w:rsidR="007B3012" w:rsidRPr="00774D3D" w:rsidRDefault="007B3012" w:rsidP="007B3012">
      <w:pPr>
        <w:pStyle w:val="NoSpacing"/>
        <w:numPr>
          <w:ilvl w:val="0"/>
          <w:numId w:val="19"/>
        </w:numPr>
        <w:rPr>
          <w:rFonts w:ascii="Papyrus" w:hAnsi="Papyrus" w:cs="Papyrus"/>
          <w:sz w:val="18"/>
          <w:szCs w:val="18"/>
        </w:rPr>
      </w:pPr>
      <w:r w:rsidRPr="00774D3D">
        <w:rPr>
          <w:rFonts w:ascii="Papyrus" w:hAnsi="Papyrus" w:cs="Papyrus"/>
          <w:sz w:val="18"/>
          <w:szCs w:val="18"/>
        </w:rPr>
        <w:t>KI</w:t>
      </w:r>
    </w:p>
    <w:p w14:paraId="41566C84" w14:textId="77777777" w:rsidR="007B3012" w:rsidRPr="00774D3D" w:rsidRDefault="007B3012" w:rsidP="007B3012">
      <w:pPr>
        <w:pStyle w:val="NoSpacing"/>
        <w:numPr>
          <w:ilvl w:val="0"/>
          <w:numId w:val="19"/>
        </w:numPr>
        <w:rPr>
          <w:rFonts w:ascii="Papyrus" w:hAnsi="Papyrus" w:cs="Papyrus"/>
          <w:sz w:val="18"/>
          <w:szCs w:val="18"/>
        </w:rPr>
      </w:pPr>
      <w:r w:rsidRPr="00774D3D">
        <w:rPr>
          <w:rFonts w:ascii="Papyrus" w:hAnsi="Papyrus" w:cs="Papyrus"/>
          <w:sz w:val="18"/>
          <w:szCs w:val="18"/>
        </w:rPr>
        <w:t>SrBr</w:t>
      </w:r>
      <w:r w:rsidRPr="00774D3D">
        <w:rPr>
          <w:rFonts w:ascii="Papyrus" w:hAnsi="Papyrus" w:cs="Papyrus"/>
          <w:sz w:val="18"/>
          <w:szCs w:val="18"/>
          <w:vertAlign w:val="subscript"/>
        </w:rPr>
        <w:t>2</w:t>
      </w:r>
    </w:p>
    <w:p w14:paraId="2B8DD9AC" w14:textId="77777777" w:rsidR="007B3012" w:rsidRPr="00774D3D" w:rsidRDefault="007B3012" w:rsidP="007B3012">
      <w:pPr>
        <w:pStyle w:val="NoSpacing"/>
        <w:numPr>
          <w:ilvl w:val="0"/>
          <w:numId w:val="19"/>
        </w:numPr>
        <w:rPr>
          <w:rFonts w:ascii="Papyrus" w:hAnsi="Papyrus" w:cs="Papyrus"/>
          <w:sz w:val="18"/>
          <w:szCs w:val="18"/>
        </w:rPr>
      </w:pPr>
      <w:r w:rsidRPr="00774D3D">
        <w:rPr>
          <w:rFonts w:ascii="Papyrus" w:hAnsi="Papyrus" w:cs="Papyrus"/>
          <w:sz w:val="18"/>
          <w:szCs w:val="18"/>
        </w:rPr>
        <w:t>Na</w:t>
      </w:r>
      <w:r w:rsidRPr="00774D3D">
        <w:rPr>
          <w:rFonts w:ascii="Papyrus" w:hAnsi="Papyrus" w:cs="Papyrus"/>
          <w:sz w:val="18"/>
          <w:szCs w:val="18"/>
          <w:vertAlign w:val="subscript"/>
        </w:rPr>
        <w:t>2</w:t>
      </w:r>
      <w:r w:rsidRPr="00774D3D">
        <w:rPr>
          <w:rFonts w:ascii="Papyrus" w:hAnsi="Papyrus" w:cs="Papyrus"/>
          <w:sz w:val="18"/>
          <w:szCs w:val="18"/>
        </w:rPr>
        <w:t xml:space="preserve">S </w:t>
      </w:r>
    </w:p>
    <w:p w14:paraId="7BE46D87" w14:textId="77777777" w:rsidR="007B3012" w:rsidRPr="00774D3D" w:rsidRDefault="007B3012" w:rsidP="007B3012">
      <w:pPr>
        <w:pStyle w:val="NoSpacing"/>
        <w:numPr>
          <w:ilvl w:val="0"/>
          <w:numId w:val="19"/>
        </w:numPr>
        <w:rPr>
          <w:rFonts w:ascii="Papyrus" w:hAnsi="Papyrus" w:cs="Papyrus"/>
          <w:sz w:val="18"/>
          <w:szCs w:val="18"/>
        </w:rPr>
      </w:pPr>
      <w:r w:rsidRPr="00774D3D">
        <w:rPr>
          <w:rFonts w:ascii="Papyrus" w:hAnsi="Papyrus" w:cs="Papyrus"/>
          <w:sz w:val="18"/>
          <w:szCs w:val="18"/>
        </w:rPr>
        <w:t>CaF</w:t>
      </w:r>
      <w:r w:rsidRPr="00774D3D">
        <w:rPr>
          <w:rFonts w:ascii="Papyrus" w:hAnsi="Papyrus" w:cs="Papyrus"/>
          <w:sz w:val="18"/>
          <w:szCs w:val="18"/>
          <w:vertAlign w:val="subscript"/>
        </w:rPr>
        <w:t>2</w:t>
      </w:r>
      <w:r w:rsidRPr="00774D3D">
        <w:rPr>
          <w:rFonts w:ascii="Papyrus" w:hAnsi="Papyrus" w:cs="Papyrus"/>
          <w:sz w:val="18"/>
          <w:szCs w:val="18"/>
        </w:rPr>
        <w:t xml:space="preserve"> </w:t>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p>
    <w:p w14:paraId="054AD047" w14:textId="77777777" w:rsidR="007B3012" w:rsidRPr="00774D3D" w:rsidRDefault="007B3012" w:rsidP="007B3012">
      <w:pPr>
        <w:pStyle w:val="NoSpacing"/>
        <w:numPr>
          <w:ilvl w:val="0"/>
          <w:numId w:val="19"/>
        </w:numPr>
        <w:rPr>
          <w:rFonts w:ascii="Papyrus" w:hAnsi="Papyrus" w:cs="Papyrus"/>
          <w:sz w:val="18"/>
          <w:szCs w:val="18"/>
        </w:rPr>
      </w:pPr>
      <w:r w:rsidRPr="00774D3D">
        <w:rPr>
          <w:rFonts w:ascii="Papyrus" w:hAnsi="Papyrus" w:cs="Papyrus"/>
          <w:sz w:val="18"/>
          <w:szCs w:val="18"/>
        </w:rPr>
        <w:t>Al</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3</w:t>
      </w:r>
    </w:p>
    <w:p w14:paraId="2224ED91" w14:textId="77777777" w:rsidR="007B3012" w:rsidRPr="00774D3D" w:rsidRDefault="007B3012" w:rsidP="007B3012">
      <w:pPr>
        <w:pStyle w:val="NoSpacing"/>
        <w:rPr>
          <w:rFonts w:ascii="Papyrus" w:hAnsi="Papyrus" w:cs="Papyrus"/>
          <w:sz w:val="18"/>
          <w:szCs w:val="18"/>
        </w:rPr>
        <w:sectPr w:rsidR="007B3012" w:rsidRPr="00774D3D" w:rsidSect="007B3012">
          <w:type w:val="continuous"/>
          <w:pgSz w:w="12240" w:h="15840"/>
          <w:pgMar w:top="720" w:right="720" w:bottom="720" w:left="720" w:header="720" w:footer="720" w:gutter="0"/>
          <w:cols w:num="3" w:space="720"/>
          <w:docGrid w:linePitch="360"/>
        </w:sectPr>
      </w:pPr>
    </w:p>
    <w:p w14:paraId="7DBA88DF" w14:textId="77777777" w:rsidR="007B3012" w:rsidRPr="00774D3D" w:rsidRDefault="007B3012" w:rsidP="007B3012">
      <w:pPr>
        <w:pStyle w:val="NoSpacing"/>
        <w:rPr>
          <w:rFonts w:ascii="Papyrus" w:hAnsi="Papyrus" w:cs="Papyrus"/>
          <w:sz w:val="12"/>
          <w:szCs w:val="12"/>
        </w:rPr>
      </w:pPr>
    </w:p>
    <w:p w14:paraId="7821D1DD" w14:textId="77777777"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 xml:space="preserve">Name these binary compounds of </w:t>
      </w:r>
      <w:proofErr w:type="spellStart"/>
      <w:r w:rsidRPr="007B3012">
        <w:rPr>
          <w:rFonts w:ascii="Papyrus" w:hAnsi="Papyrus" w:cs="Papyrus"/>
          <w:sz w:val="20"/>
          <w:szCs w:val="20"/>
        </w:rPr>
        <w:t>cations</w:t>
      </w:r>
      <w:proofErr w:type="spellEnd"/>
      <w:r w:rsidRPr="007B3012">
        <w:rPr>
          <w:rFonts w:ascii="Papyrus" w:hAnsi="Papyrus" w:cs="Papyrus"/>
          <w:sz w:val="20"/>
          <w:szCs w:val="20"/>
        </w:rPr>
        <w:t xml:space="preserve"> with variable charge.</w:t>
      </w:r>
    </w:p>
    <w:p w14:paraId="447CF90E"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096B6BFA" w14:textId="77777777" w:rsidR="007B3012" w:rsidRPr="00774D3D" w:rsidRDefault="007B3012" w:rsidP="007B3012">
      <w:pPr>
        <w:pStyle w:val="NoSpacing"/>
        <w:numPr>
          <w:ilvl w:val="0"/>
          <w:numId w:val="20"/>
        </w:numPr>
        <w:rPr>
          <w:rFonts w:ascii="Papyrus" w:hAnsi="Papyrus" w:cs="Papyrus"/>
          <w:sz w:val="18"/>
          <w:szCs w:val="18"/>
        </w:rPr>
      </w:pPr>
      <w:r w:rsidRPr="00774D3D">
        <w:rPr>
          <w:rFonts w:ascii="Papyrus" w:hAnsi="Papyrus" w:cs="Papyrus"/>
          <w:sz w:val="18"/>
          <w:szCs w:val="18"/>
        </w:rPr>
        <w:t>CuCl</w:t>
      </w:r>
      <w:r w:rsidRPr="00774D3D">
        <w:rPr>
          <w:rFonts w:ascii="Papyrus" w:hAnsi="Papyrus" w:cs="Papyrus"/>
          <w:sz w:val="18"/>
          <w:szCs w:val="18"/>
          <w:vertAlign w:val="subscript"/>
        </w:rPr>
        <w:t>2</w:t>
      </w:r>
      <w:r w:rsidRPr="00774D3D">
        <w:rPr>
          <w:rFonts w:ascii="Papyrus" w:hAnsi="Papyrus" w:cs="Papyrus"/>
          <w:sz w:val="18"/>
          <w:szCs w:val="18"/>
        </w:rPr>
        <w:t xml:space="preserve"> </w:t>
      </w:r>
    </w:p>
    <w:p w14:paraId="7919F9C8" w14:textId="77777777" w:rsidR="007B3012" w:rsidRPr="00774D3D" w:rsidRDefault="007B3012" w:rsidP="007B3012">
      <w:pPr>
        <w:pStyle w:val="NoSpacing"/>
        <w:numPr>
          <w:ilvl w:val="0"/>
          <w:numId w:val="20"/>
        </w:numPr>
        <w:rPr>
          <w:rFonts w:ascii="Papyrus" w:hAnsi="Papyrus" w:cs="Papyrus"/>
          <w:sz w:val="18"/>
          <w:szCs w:val="18"/>
        </w:rPr>
      </w:pPr>
      <w:r w:rsidRPr="00774D3D">
        <w:rPr>
          <w:rFonts w:ascii="Papyrus" w:hAnsi="Papyrus" w:cs="Papyrus"/>
          <w:sz w:val="18"/>
          <w:szCs w:val="18"/>
        </w:rPr>
        <w:t>Fe</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3</w:t>
      </w:r>
    </w:p>
    <w:p w14:paraId="7490750C" w14:textId="77777777" w:rsidR="007B3012" w:rsidRPr="00774D3D" w:rsidRDefault="007B3012" w:rsidP="007B3012">
      <w:pPr>
        <w:pStyle w:val="NoSpacing"/>
        <w:numPr>
          <w:ilvl w:val="0"/>
          <w:numId w:val="20"/>
        </w:numPr>
        <w:rPr>
          <w:rFonts w:ascii="Papyrus" w:hAnsi="Papyrus" w:cs="Papyrus"/>
          <w:sz w:val="18"/>
          <w:szCs w:val="18"/>
        </w:rPr>
      </w:pPr>
      <w:proofErr w:type="spellStart"/>
      <w:r w:rsidRPr="00774D3D">
        <w:rPr>
          <w:rFonts w:ascii="Papyrus" w:hAnsi="Papyrus" w:cs="Papyrus"/>
          <w:sz w:val="18"/>
          <w:szCs w:val="18"/>
        </w:rPr>
        <w:t>SnO</w:t>
      </w:r>
      <w:proofErr w:type="spellEnd"/>
    </w:p>
    <w:p w14:paraId="64E75640" w14:textId="77777777" w:rsidR="007B3012" w:rsidRPr="00774D3D" w:rsidRDefault="007B3012" w:rsidP="007B3012">
      <w:pPr>
        <w:pStyle w:val="NoSpacing"/>
        <w:numPr>
          <w:ilvl w:val="0"/>
          <w:numId w:val="20"/>
        </w:numPr>
        <w:rPr>
          <w:rFonts w:ascii="Papyrus" w:hAnsi="Papyrus" w:cs="Papyrus"/>
          <w:sz w:val="18"/>
          <w:szCs w:val="18"/>
        </w:rPr>
      </w:pPr>
      <w:r w:rsidRPr="00774D3D">
        <w:rPr>
          <w:rFonts w:ascii="Papyrus" w:hAnsi="Papyrus" w:cs="Papyrus"/>
          <w:sz w:val="18"/>
          <w:szCs w:val="18"/>
        </w:rPr>
        <w:t>PbCl</w:t>
      </w:r>
      <w:r w:rsidRPr="00774D3D">
        <w:rPr>
          <w:rFonts w:ascii="Papyrus" w:hAnsi="Papyrus" w:cs="Papyrus"/>
          <w:sz w:val="18"/>
          <w:szCs w:val="18"/>
          <w:vertAlign w:val="subscript"/>
        </w:rPr>
        <w:t>4</w:t>
      </w:r>
    </w:p>
    <w:p w14:paraId="19E4D00F" w14:textId="77777777" w:rsidR="007B3012" w:rsidRPr="00774D3D" w:rsidRDefault="007B3012" w:rsidP="007B3012">
      <w:pPr>
        <w:pStyle w:val="NoSpacing"/>
        <w:numPr>
          <w:ilvl w:val="0"/>
          <w:numId w:val="20"/>
        </w:numPr>
        <w:rPr>
          <w:rFonts w:ascii="Papyrus" w:hAnsi="Papyrus" w:cs="Papyrus"/>
          <w:sz w:val="18"/>
          <w:szCs w:val="18"/>
        </w:rPr>
      </w:pPr>
      <w:r w:rsidRPr="00774D3D">
        <w:rPr>
          <w:rFonts w:ascii="Papyrus" w:hAnsi="Papyrus" w:cs="Papyrus"/>
          <w:sz w:val="18"/>
          <w:szCs w:val="18"/>
        </w:rPr>
        <w:t>Cu</w:t>
      </w:r>
      <w:r w:rsidRPr="00774D3D">
        <w:rPr>
          <w:rFonts w:ascii="Papyrus" w:hAnsi="Papyrus" w:cs="Papyrus"/>
          <w:sz w:val="18"/>
          <w:szCs w:val="18"/>
          <w:vertAlign w:val="subscript"/>
        </w:rPr>
        <w:t>2</w:t>
      </w:r>
      <w:r w:rsidRPr="00774D3D">
        <w:rPr>
          <w:rFonts w:ascii="Papyrus" w:hAnsi="Papyrus" w:cs="Papyrus"/>
          <w:sz w:val="18"/>
          <w:szCs w:val="18"/>
        </w:rPr>
        <w:t>S</w:t>
      </w:r>
    </w:p>
    <w:p w14:paraId="7A0E9E1F" w14:textId="77777777" w:rsidR="007B3012" w:rsidRPr="00774D3D" w:rsidRDefault="007B3012" w:rsidP="007B3012">
      <w:pPr>
        <w:pStyle w:val="NoSpacing"/>
        <w:numPr>
          <w:ilvl w:val="0"/>
          <w:numId w:val="20"/>
        </w:numPr>
        <w:rPr>
          <w:rFonts w:ascii="Papyrus" w:hAnsi="Papyrus" w:cs="Papyrus"/>
          <w:sz w:val="18"/>
          <w:szCs w:val="18"/>
        </w:rPr>
      </w:pPr>
      <w:proofErr w:type="spellStart"/>
      <w:r w:rsidRPr="00774D3D">
        <w:rPr>
          <w:rFonts w:ascii="Papyrus" w:hAnsi="Papyrus" w:cs="Papyrus"/>
          <w:sz w:val="18"/>
          <w:szCs w:val="18"/>
        </w:rPr>
        <w:t>HgS</w:t>
      </w:r>
      <w:proofErr w:type="spellEnd"/>
    </w:p>
    <w:p w14:paraId="1DD500D4" w14:textId="77777777" w:rsidR="007B3012" w:rsidRPr="00774D3D" w:rsidRDefault="007B3012" w:rsidP="007B3012">
      <w:pPr>
        <w:pStyle w:val="NoSpacing"/>
        <w:numPr>
          <w:ilvl w:val="0"/>
          <w:numId w:val="20"/>
        </w:numPr>
        <w:rPr>
          <w:rFonts w:ascii="Papyrus" w:hAnsi="Papyrus" w:cs="Papyrus"/>
          <w:sz w:val="18"/>
          <w:szCs w:val="18"/>
          <w:vertAlign w:val="subscript"/>
        </w:rPr>
      </w:pPr>
      <w:r w:rsidRPr="00774D3D">
        <w:rPr>
          <w:rFonts w:ascii="Papyrus" w:hAnsi="Papyrus" w:cs="Papyrus"/>
          <w:sz w:val="18"/>
          <w:szCs w:val="18"/>
        </w:rPr>
        <w:t>AuI</w:t>
      </w:r>
      <w:r w:rsidRPr="00774D3D">
        <w:rPr>
          <w:rFonts w:ascii="Papyrus" w:hAnsi="Papyrus" w:cs="Papyrus"/>
          <w:sz w:val="18"/>
          <w:szCs w:val="18"/>
          <w:vertAlign w:val="subscript"/>
        </w:rPr>
        <w:t>3</w:t>
      </w:r>
    </w:p>
    <w:p w14:paraId="0F8D7858" w14:textId="77777777" w:rsidR="007B3012" w:rsidRPr="00774D3D" w:rsidRDefault="007B3012" w:rsidP="007B3012">
      <w:pPr>
        <w:pStyle w:val="NoSpacing"/>
        <w:numPr>
          <w:ilvl w:val="0"/>
          <w:numId w:val="20"/>
        </w:numPr>
        <w:rPr>
          <w:rFonts w:ascii="Papyrus" w:hAnsi="Papyrus" w:cs="Papyrus"/>
          <w:sz w:val="18"/>
          <w:szCs w:val="18"/>
        </w:rPr>
      </w:pPr>
      <w:proofErr w:type="spellStart"/>
      <w:r w:rsidRPr="00774D3D">
        <w:rPr>
          <w:rFonts w:ascii="Papyrus" w:hAnsi="Papyrus" w:cs="Papyrus"/>
          <w:sz w:val="18"/>
          <w:szCs w:val="18"/>
        </w:rPr>
        <w:t>CoP</w:t>
      </w:r>
      <w:proofErr w:type="spellEnd"/>
    </w:p>
    <w:p w14:paraId="414E8BB4" w14:textId="77777777" w:rsidR="007B3012" w:rsidRPr="00774D3D" w:rsidRDefault="007B3012" w:rsidP="007B3012">
      <w:pPr>
        <w:pStyle w:val="NoSpacing"/>
        <w:rPr>
          <w:rFonts w:ascii="Papyrus" w:hAnsi="Papyrus" w:cs="Papyrus"/>
          <w:sz w:val="18"/>
          <w:szCs w:val="18"/>
        </w:rPr>
        <w:sectPr w:rsidR="007B3012" w:rsidRPr="00774D3D" w:rsidSect="007B3012">
          <w:type w:val="continuous"/>
          <w:pgSz w:w="12240" w:h="15840"/>
          <w:pgMar w:top="720" w:right="720" w:bottom="720" w:left="720" w:header="720" w:footer="720" w:gutter="0"/>
          <w:cols w:num="3" w:space="720"/>
          <w:docGrid w:linePitch="360"/>
        </w:sectPr>
      </w:pPr>
    </w:p>
    <w:p w14:paraId="7D525A05" w14:textId="77777777" w:rsidR="007B3012" w:rsidRPr="00774D3D" w:rsidRDefault="007B3012" w:rsidP="007B3012">
      <w:pPr>
        <w:pStyle w:val="NoSpacing"/>
        <w:rPr>
          <w:rFonts w:ascii="Papyrus" w:hAnsi="Papyrus" w:cs="Papyrus"/>
          <w:sz w:val="12"/>
          <w:szCs w:val="12"/>
        </w:rPr>
      </w:pPr>
    </w:p>
    <w:p w14:paraId="5B5465A7" w14:textId="77777777"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Name these compounds with polyatomic ions.</w:t>
      </w:r>
    </w:p>
    <w:p w14:paraId="4FCCB0FA"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7AAE4394" w14:textId="77777777" w:rsidR="007B3012" w:rsidRPr="00774D3D" w:rsidRDefault="007B3012" w:rsidP="007B3012">
      <w:pPr>
        <w:pStyle w:val="NoSpacing"/>
        <w:numPr>
          <w:ilvl w:val="0"/>
          <w:numId w:val="21"/>
        </w:numPr>
        <w:rPr>
          <w:rFonts w:ascii="Papyrus" w:hAnsi="Papyrus" w:cs="Papyrus"/>
          <w:sz w:val="18"/>
          <w:szCs w:val="18"/>
        </w:rPr>
      </w:pPr>
      <w:proofErr w:type="gramStart"/>
      <w:r w:rsidRPr="00774D3D">
        <w:rPr>
          <w:rFonts w:ascii="Papyrus" w:hAnsi="Papyrus" w:cs="Papyrus"/>
          <w:sz w:val="18"/>
          <w:szCs w:val="18"/>
        </w:rPr>
        <w:t>Fe(</w:t>
      </w:r>
      <w:proofErr w:type="gramEnd"/>
      <w:r w:rsidRPr="00774D3D">
        <w:rPr>
          <w:rFonts w:ascii="Papyrus" w:hAnsi="Papyrus" w:cs="Papyrus"/>
          <w:sz w:val="18"/>
          <w:szCs w:val="18"/>
        </w:rPr>
        <w:t>NO</w:t>
      </w:r>
      <w:r w:rsidRPr="00774D3D">
        <w:rPr>
          <w:rFonts w:ascii="Papyrus" w:hAnsi="Papyrus" w:cs="Papyrus"/>
          <w:sz w:val="18"/>
          <w:szCs w:val="18"/>
          <w:vertAlign w:val="subscript"/>
        </w:rPr>
        <w:t>3</w:t>
      </w:r>
      <w:r w:rsidRPr="00774D3D">
        <w:rPr>
          <w:rFonts w:ascii="Papyrus" w:hAnsi="Papyrus" w:cs="Papyrus"/>
          <w:sz w:val="18"/>
          <w:szCs w:val="18"/>
        </w:rPr>
        <w:t>)</w:t>
      </w:r>
      <w:r w:rsidRPr="00774D3D">
        <w:rPr>
          <w:rFonts w:ascii="Papyrus" w:hAnsi="Papyrus" w:cs="Papyrus"/>
          <w:sz w:val="18"/>
          <w:szCs w:val="18"/>
          <w:vertAlign w:val="subscript"/>
        </w:rPr>
        <w:t>3</w:t>
      </w:r>
      <w:r w:rsidRPr="00774D3D">
        <w:rPr>
          <w:rFonts w:ascii="Papyrus" w:hAnsi="Papyrus" w:cs="Papyrus"/>
          <w:sz w:val="18"/>
          <w:szCs w:val="18"/>
        </w:rPr>
        <w:t xml:space="preserve"> </w:t>
      </w:r>
    </w:p>
    <w:p w14:paraId="0A638007" w14:textId="77777777" w:rsidR="007B3012" w:rsidRPr="00774D3D" w:rsidRDefault="007B3012" w:rsidP="007B3012">
      <w:pPr>
        <w:pStyle w:val="NoSpacing"/>
        <w:numPr>
          <w:ilvl w:val="0"/>
          <w:numId w:val="21"/>
        </w:numPr>
        <w:rPr>
          <w:rFonts w:ascii="Papyrus" w:hAnsi="Papyrus" w:cs="Papyrus"/>
          <w:sz w:val="18"/>
          <w:szCs w:val="18"/>
        </w:rPr>
      </w:pPr>
      <w:proofErr w:type="spellStart"/>
      <w:r w:rsidRPr="00774D3D">
        <w:rPr>
          <w:rFonts w:ascii="Papyrus" w:hAnsi="Papyrus" w:cs="Papyrus"/>
          <w:sz w:val="18"/>
          <w:szCs w:val="18"/>
        </w:rPr>
        <w:t>NaOH</w:t>
      </w:r>
      <w:proofErr w:type="spellEnd"/>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p>
    <w:p w14:paraId="26333861" w14:textId="77777777" w:rsidR="007B3012" w:rsidRPr="00774D3D" w:rsidRDefault="007B3012" w:rsidP="007B3012">
      <w:pPr>
        <w:pStyle w:val="NoSpacing"/>
        <w:numPr>
          <w:ilvl w:val="0"/>
          <w:numId w:val="21"/>
        </w:numPr>
        <w:rPr>
          <w:rFonts w:ascii="Papyrus" w:hAnsi="Papyrus" w:cs="Papyrus"/>
          <w:sz w:val="18"/>
          <w:szCs w:val="18"/>
        </w:rPr>
      </w:pPr>
      <w:r w:rsidRPr="00774D3D">
        <w:rPr>
          <w:rFonts w:ascii="Papyrus" w:hAnsi="Papyrus" w:cs="Papyrus"/>
          <w:sz w:val="18"/>
          <w:szCs w:val="18"/>
        </w:rPr>
        <w:t>Cu</w:t>
      </w:r>
      <w:r w:rsidRPr="00774D3D">
        <w:rPr>
          <w:rFonts w:ascii="Papyrus" w:hAnsi="Papyrus" w:cs="Papyrus"/>
          <w:sz w:val="18"/>
          <w:szCs w:val="18"/>
          <w:vertAlign w:val="subscript"/>
        </w:rPr>
        <w:t>2</w:t>
      </w:r>
      <w:r w:rsidRPr="00774D3D">
        <w:rPr>
          <w:rFonts w:ascii="Papyrus" w:hAnsi="Papyrus" w:cs="Papyrus"/>
          <w:sz w:val="18"/>
          <w:szCs w:val="18"/>
        </w:rPr>
        <w:t>SO</w:t>
      </w:r>
      <w:r w:rsidRPr="00774D3D">
        <w:rPr>
          <w:rFonts w:ascii="Papyrus" w:hAnsi="Papyrus" w:cs="Papyrus"/>
          <w:sz w:val="18"/>
          <w:szCs w:val="18"/>
          <w:vertAlign w:val="subscript"/>
        </w:rPr>
        <w:t>4</w:t>
      </w:r>
    </w:p>
    <w:p w14:paraId="16069EAF" w14:textId="77777777" w:rsidR="007B3012" w:rsidRPr="00774D3D" w:rsidRDefault="007B3012" w:rsidP="007B3012">
      <w:pPr>
        <w:pStyle w:val="NoSpacing"/>
        <w:numPr>
          <w:ilvl w:val="0"/>
          <w:numId w:val="21"/>
        </w:numPr>
        <w:rPr>
          <w:rFonts w:ascii="Papyrus" w:hAnsi="Papyrus" w:cs="Papyrus"/>
          <w:sz w:val="18"/>
          <w:szCs w:val="18"/>
          <w:vertAlign w:val="subscript"/>
        </w:rPr>
      </w:pPr>
      <w:proofErr w:type="spellStart"/>
      <w:proofErr w:type="gramStart"/>
      <w:r w:rsidRPr="00774D3D">
        <w:rPr>
          <w:rFonts w:ascii="Papyrus" w:hAnsi="Papyrus" w:cs="Papyrus"/>
          <w:sz w:val="18"/>
          <w:szCs w:val="18"/>
        </w:rPr>
        <w:t>Ca</w:t>
      </w:r>
      <w:proofErr w:type="spellEnd"/>
      <w:r w:rsidRPr="00774D3D">
        <w:rPr>
          <w:rFonts w:ascii="Papyrus" w:hAnsi="Papyrus" w:cs="Papyrus"/>
          <w:sz w:val="18"/>
          <w:szCs w:val="18"/>
        </w:rPr>
        <w:t>(</w:t>
      </w:r>
      <w:proofErr w:type="gramEnd"/>
      <w:r w:rsidRPr="00774D3D">
        <w:rPr>
          <w:rFonts w:ascii="Papyrus" w:hAnsi="Papyrus" w:cs="Papyrus"/>
          <w:sz w:val="18"/>
          <w:szCs w:val="18"/>
        </w:rPr>
        <w:t>ClO</w:t>
      </w:r>
      <w:r w:rsidRPr="00774D3D">
        <w:rPr>
          <w:rFonts w:ascii="Papyrus" w:hAnsi="Papyrus" w:cs="Papyrus"/>
          <w:sz w:val="18"/>
          <w:szCs w:val="18"/>
          <w:vertAlign w:val="subscript"/>
        </w:rPr>
        <w:t>3</w:t>
      </w:r>
      <w:r w:rsidRPr="00774D3D">
        <w:rPr>
          <w:rFonts w:ascii="Papyrus" w:hAnsi="Papyrus" w:cs="Papyrus"/>
          <w:sz w:val="18"/>
          <w:szCs w:val="18"/>
        </w:rPr>
        <w:t>)</w:t>
      </w:r>
      <w:r w:rsidRPr="00774D3D">
        <w:rPr>
          <w:rFonts w:ascii="Papyrus" w:hAnsi="Papyrus" w:cs="Papyrus"/>
          <w:sz w:val="18"/>
          <w:szCs w:val="18"/>
          <w:vertAlign w:val="subscript"/>
        </w:rPr>
        <w:t>2</w:t>
      </w:r>
    </w:p>
    <w:p w14:paraId="170250F4" w14:textId="77777777" w:rsidR="007B3012" w:rsidRPr="00774D3D" w:rsidRDefault="007B3012" w:rsidP="007B3012">
      <w:pPr>
        <w:pStyle w:val="NoSpacing"/>
        <w:numPr>
          <w:ilvl w:val="0"/>
          <w:numId w:val="21"/>
        </w:numPr>
        <w:rPr>
          <w:rFonts w:ascii="Papyrus" w:hAnsi="Papyrus" w:cs="Papyrus"/>
          <w:sz w:val="18"/>
          <w:szCs w:val="18"/>
          <w:vertAlign w:val="subscript"/>
        </w:rPr>
      </w:pPr>
      <w:r w:rsidRPr="00774D3D">
        <w:rPr>
          <w:rFonts w:ascii="Papyrus" w:hAnsi="Papyrus" w:cs="Papyrus"/>
          <w:sz w:val="18"/>
          <w:szCs w:val="18"/>
        </w:rPr>
        <w:t>KNO</w:t>
      </w:r>
      <w:r w:rsidRPr="00774D3D">
        <w:rPr>
          <w:rFonts w:ascii="Papyrus" w:hAnsi="Papyrus" w:cs="Papyrus"/>
          <w:sz w:val="18"/>
          <w:szCs w:val="18"/>
          <w:vertAlign w:val="subscript"/>
        </w:rPr>
        <w:t>2</w:t>
      </w:r>
    </w:p>
    <w:p w14:paraId="4EE86F04" w14:textId="77777777" w:rsidR="007B3012" w:rsidRPr="00774D3D" w:rsidRDefault="007B3012" w:rsidP="007B3012">
      <w:pPr>
        <w:pStyle w:val="NoSpacing"/>
        <w:numPr>
          <w:ilvl w:val="0"/>
          <w:numId w:val="21"/>
        </w:numPr>
        <w:rPr>
          <w:rFonts w:ascii="Papyrus" w:hAnsi="Papyrus" w:cs="Papyrus"/>
          <w:sz w:val="18"/>
          <w:szCs w:val="18"/>
        </w:rPr>
      </w:pPr>
      <w:r w:rsidRPr="00774D3D">
        <w:rPr>
          <w:rFonts w:ascii="Papyrus" w:hAnsi="Papyrus" w:cs="Papyrus"/>
          <w:sz w:val="18"/>
          <w:szCs w:val="18"/>
        </w:rPr>
        <w:t>NaHCO</w:t>
      </w:r>
      <w:r w:rsidRPr="00774D3D">
        <w:rPr>
          <w:rFonts w:ascii="Papyrus" w:hAnsi="Papyrus" w:cs="Papyrus"/>
          <w:sz w:val="18"/>
          <w:szCs w:val="18"/>
          <w:vertAlign w:val="subscript"/>
        </w:rPr>
        <w:t>3</w:t>
      </w:r>
    </w:p>
    <w:p w14:paraId="45F7C624" w14:textId="77777777" w:rsidR="007B3012" w:rsidRPr="00774D3D" w:rsidRDefault="007B3012" w:rsidP="007B3012">
      <w:pPr>
        <w:pStyle w:val="NoSpacing"/>
        <w:numPr>
          <w:ilvl w:val="0"/>
          <w:numId w:val="21"/>
        </w:numPr>
        <w:rPr>
          <w:rFonts w:ascii="Papyrus" w:hAnsi="Papyrus" w:cs="Papyrus"/>
          <w:sz w:val="18"/>
          <w:szCs w:val="18"/>
        </w:rPr>
      </w:pPr>
      <w:r w:rsidRPr="00774D3D">
        <w:rPr>
          <w:rFonts w:ascii="Papyrus" w:hAnsi="Papyrus" w:cs="Papyrus"/>
          <w:sz w:val="18"/>
          <w:szCs w:val="18"/>
        </w:rPr>
        <w:t>NH</w:t>
      </w:r>
      <w:r w:rsidRPr="00774D3D">
        <w:rPr>
          <w:rFonts w:ascii="Papyrus" w:hAnsi="Papyrus" w:cs="Papyrus"/>
          <w:sz w:val="18"/>
          <w:szCs w:val="18"/>
          <w:vertAlign w:val="subscript"/>
        </w:rPr>
        <w:t>4</w:t>
      </w:r>
      <w:r w:rsidRPr="00774D3D">
        <w:rPr>
          <w:rFonts w:ascii="Papyrus" w:hAnsi="Papyrus" w:cs="Papyrus"/>
          <w:sz w:val="18"/>
          <w:szCs w:val="18"/>
        </w:rPr>
        <w:t>NO</w:t>
      </w:r>
      <w:r w:rsidRPr="00774D3D">
        <w:rPr>
          <w:rFonts w:ascii="Papyrus" w:hAnsi="Papyrus" w:cs="Papyrus"/>
          <w:sz w:val="18"/>
          <w:szCs w:val="18"/>
          <w:vertAlign w:val="subscript"/>
        </w:rPr>
        <w:t>2</w:t>
      </w:r>
      <w:r w:rsidRPr="00774D3D">
        <w:rPr>
          <w:rFonts w:ascii="Papyrus" w:hAnsi="Papyrus" w:cs="Papyrus"/>
          <w:sz w:val="18"/>
          <w:szCs w:val="18"/>
        </w:rPr>
        <w:t xml:space="preserve">  </w:t>
      </w:r>
    </w:p>
    <w:p w14:paraId="4D793D2D" w14:textId="77777777" w:rsidR="007B3012" w:rsidRPr="00774D3D" w:rsidRDefault="007B3012" w:rsidP="007B3012">
      <w:pPr>
        <w:pStyle w:val="NoSpacing"/>
        <w:numPr>
          <w:ilvl w:val="0"/>
          <w:numId w:val="21"/>
        </w:numPr>
        <w:rPr>
          <w:rFonts w:ascii="Papyrus" w:hAnsi="Papyrus" w:cs="Papyrus"/>
          <w:sz w:val="18"/>
          <w:szCs w:val="18"/>
        </w:rPr>
      </w:pPr>
      <w:r w:rsidRPr="00774D3D">
        <w:rPr>
          <w:rFonts w:ascii="Papyrus" w:hAnsi="Papyrus" w:cs="Papyrus"/>
          <w:sz w:val="18"/>
          <w:szCs w:val="18"/>
        </w:rPr>
        <w:t>Cu</w:t>
      </w:r>
      <w:r w:rsidRPr="00774D3D">
        <w:rPr>
          <w:rFonts w:ascii="Papyrus" w:hAnsi="Papyrus" w:cs="Papyrus"/>
          <w:sz w:val="18"/>
          <w:szCs w:val="18"/>
          <w:vertAlign w:val="subscript"/>
        </w:rPr>
        <w:t>2</w:t>
      </w:r>
      <w:r w:rsidRPr="00774D3D">
        <w:rPr>
          <w:rFonts w:ascii="Papyrus" w:hAnsi="Papyrus" w:cs="Papyrus"/>
          <w:sz w:val="18"/>
          <w:szCs w:val="18"/>
        </w:rPr>
        <w:t>Cr</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7</w:t>
      </w:r>
      <w:r w:rsidRPr="00774D3D">
        <w:rPr>
          <w:rFonts w:ascii="Papyrus" w:hAnsi="Papyrus" w:cs="Papyrus"/>
          <w:sz w:val="18"/>
          <w:szCs w:val="18"/>
        </w:rPr>
        <w:t xml:space="preserve"> </w:t>
      </w:r>
    </w:p>
    <w:p w14:paraId="3F2CC8FB" w14:textId="77777777" w:rsidR="007B3012" w:rsidRPr="00774D3D" w:rsidRDefault="007B3012" w:rsidP="007B3012">
      <w:pPr>
        <w:pStyle w:val="NoSpacing"/>
        <w:rPr>
          <w:rFonts w:ascii="Papyrus" w:hAnsi="Papyrus" w:cs="Papyrus"/>
          <w:sz w:val="18"/>
          <w:szCs w:val="18"/>
        </w:rPr>
        <w:sectPr w:rsidR="007B3012" w:rsidRPr="00774D3D" w:rsidSect="007B3012">
          <w:type w:val="continuous"/>
          <w:pgSz w:w="12240" w:h="15840"/>
          <w:pgMar w:top="720" w:right="720" w:bottom="720" w:left="720" w:header="720" w:footer="720" w:gutter="0"/>
          <w:cols w:num="3" w:space="720"/>
          <w:docGrid w:linePitch="360"/>
        </w:sectPr>
      </w:pPr>
    </w:p>
    <w:p w14:paraId="342712A9" w14:textId="77777777" w:rsidR="007B3012" w:rsidRPr="00774D3D" w:rsidRDefault="007B3012" w:rsidP="007B3012">
      <w:pPr>
        <w:pStyle w:val="NoSpacing"/>
        <w:rPr>
          <w:rFonts w:ascii="Papyrus" w:hAnsi="Papyrus" w:cs="Papyrus"/>
          <w:sz w:val="12"/>
          <w:szCs w:val="12"/>
        </w:rPr>
      </w:pPr>
    </w:p>
    <w:p w14:paraId="5A03B030" w14:textId="77777777"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Name these binary acids</w:t>
      </w:r>
    </w:p>
    <w:p w14:paraId="5A8B16A0"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24EFD543" w14:textId="77777777" w:rsidR="007B3012" w:rsidRPr="00774D3D" w:rsidRDefault="007B3012" w:rsidP="007B3012">
      <w:pPr>
        <w:pStyle w:val="NoSpacing"/>
        <w:numPr>
          <w:ilvl w:val="0"/>
          <w:numId w:val="22"/>
        </w:numPr>
        <w:rPr>
          <w:rFonts w:ascii="Papyrus" w:hAnsi="Papyrus" w:cs="Papyrus"/>
          <w:sz w:val="18"/>
          <w:szCs w:val="18"/>
        </w:rPr>
      </w:pPr>
      <w:proofErr w:type="spellStart"/>
      <w:r w:rsidRPr="00774D3D">
        <w:rPr>
          <w:rFonts w:ascii="Papyrus" w:hAnsi="Papyrus" w:cs="Papyrus"/>
          <w:sz w:val="18"/>
          <w:szCs w:val="18"/>
        </w:rPr>
        <w:t>HCl</w:t>
      </w:r>
      <w:proofErr w:type="spellEnd"/>
      <w:r w:rsidRPr="00774D3D">
        <w:rPr>
          <w:rFonts w:ascii="Papyrus" w:hAnsi="Papyrus" w:cs="Papyrus"/>
          <w:sz w:val="18"/>
          <w:szCs w:val="18"/>
        </w:rPr>
        <w:t xml:space="preserve"> </w:t>
      </w:r>
    </w:p>
    <w:p w14:paraId="1FD53CB7" w14:textId="2197CF3F" w:rsidR="007B3012" w:rsidRPr="00774D3D" w:rsidRDefault="00CC0715" w:rsidP="007B3012">
      <w:pPr>
        <w:pStyle w:val="NoSpacing"/>
        <w:numPr>
          <w:ilvl w:val="0"/>
          <w:numId w:val="22"/>
        </w:numPr>
        <w:rPr>
          <w:rFonts w:ascii="Papyrus" w:hAnsi="Papyrus" w:cs="Papyrus"/>
          <w:sz w:val="18"/>
          <w:szCs w:val="18"/>
        </w:rPr>
      </w:pPr>
      <w:r>
        <w:rPr>
          <w:rFonts w:ascii="Papyrus" w:hAnsi="Papyrus" w:cs="Papyrus"/>
          <w:sz w:val="18"/>
          <w:szCs w:val="18"/>
        </w:rPr>
        <w:br w:type="column"/>
      </w:r>
      <w:r w:rsidR="007B3012" w:rsidRPr="00774D3D">
        <w:rPr>
          <w:rFonts w:ascii="Papyrus" w:hAnsi="Papyrus" w:cs="Papyrus"/>
          <w:sz w:val="18"/>
          <w:szCs w:val="18"/>
        </w:rPr>
        <w:t>HI</w:t>
      </w:r>
    </w:p>
    <w:p w14:paraId="5286F5FF" w14:textId="77777777" w:rsidR="007B3012" w:rsidRDefault="007B3012" w:rsidP="007B3012">
      <w:pPr>
        <w:pStyle w:val="NoSpacing"/>
        <w:rPr>
          <w:rFonts w:ascii="Papyrus" w:hAnsi="Papyrus" w:cs="Papyrus"/>
          <w:sz w:val="18"/>
          <w:szCs w:val="18"/>
        </w:rPr>
      </w:pPr>
    </w:p>
    <w:p w14:paraId="6AAF1F1B" w14:textId="57F65A22" w:rsidR="00CC0715" w:rsidRPr="00774D3D" w:rsidRDefault="00CC0715" w:rsidP="007B3012">
      <w:pPr>
        <w:pStyle w:val="NoSpacing"/>
        <w:rPr>
          <w:rFonts w:ascii="Papyrus" w:hAnsi="Papyrus" w:cs="Papyrus"/>
          <w:sz w:val="18"/>
          <w:szCs w:val="18"/>
        </w:rPr>
        <w:sectPr w:rsidR="00CC0715" w:rsidRPr="00774D3D" w:rsidSect="007B3012">
          <w:type w:val="continuous"/>
          <w:pgSz w:w="12240" w:h="15840"/>
          <w:pgMar w:top="720" w:right="720" w:bottom="720" w:left="720" w:header="720" w:footer="720" w:gutter="0"/>
          <w:cols w:num="3" w:space="720"/>
          <w:docGrid w:linePitch="360"/>
        </w:sectPr>
      </w:pPr>
      <w:r>
        <w:rPr>
          <w:rFonts w:ascii="Papyrus" w:hAnsi="Papyrus" w:cs="Papyrus"/>
          <w:sz w:val="18"/>
          <w:szCs w:val="18"/>
        </w:rPr>
        <w:br w:type="column"/>
        <w:t>35. HF</w:t>
      </w:r>
    </w:p>
    <w:p w14:paraId="4B9E1E96" w14:textId="77777777"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Name these acids with polyatomic ions.</w:t>
      </w:r>
    </w:p>
    <w:p w14:paraId="0C083A8F"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32BB402A" w14:textId="344F1BD9"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HClO</w:t>
      </w:r>
      <w:r w:rsidRPr="00774D3D">
        <w:rPr>
          <w:rFonts w:ascii="Papyrus" w:hAnsi="Papyrus" w:cs="Papyrus"/>
          <w:sz w:val="18"/>
          <w:szCs w:val="18"/>
          <w:vertAlign w:val="subscript"/>
        </w:rPr>
        <w:t>4</w:t>
      </w:r>
      <w:r w:rsidRPr="00774D3D">
        <w:rPr>
          <w:rFonts w:ascii="Papyrus" w:hAnsi="Papyrus" w:cs="Papyrus"/>
          <w:sz w:val="18"/>
          <w:szCs w:val="18"/>
        </w:rPr>
        <w:t xml:space="preserve"> </w:t>
      </w:r>
    </w:p>
    <w:p w14:paraId="54995848" w14:textId="77777777"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w:t>
      </w:r>
      <w:r w:rsidRPr="00774D3D">
        <w:rPr>
          <w:rFonts w:ascii="Papyrus" w:hAnsi="Papyrus" w:cs="Papyrus"/>
          <w:sz w:val="18"/>
          <w:szCs w:val="18"/>
          <w:vertAlign w:val="subscript"/>
        </w:rPr>
        <w:t>2</w:t>
      </w:r>
      <w:r w:rsidRPr="00774D3D">
        <w:rPr>
          <w:rFonts w:ascii="Papyrus" w:hAnsi="Papyrus" w:cs="Papyrus"/>
          <w:sz w:val="18"/>
          <w:szCs w:val="18"/>
        </w:rPr>
        <w:t>SO</w:t>
      </w:r>
      <w:r w:rsidRPr="00774D3D">
        <w:rPr>
          <w:rFonts w:ascii="Papyrus" w:hAnsi="Papyrus" w:cs="Papyrus"/>
          <w:sz w:val="18"/>
          <w:szCs w:val="18"/>
          <w:vertAlign w:val="subscript"/>
        </w:rPr>
        <w:t>4</w:t>
      </w:r>
      <w:r w:rsidRPr="00774D3D">
        <w:rPr>
          <w:rFonts w:ascii="Papyrus" w:hAnsi="Papyrus" w:cs="Papyrus"/>
          <w:sz w:val="18"/>
          <w:szCs w:val="18"/>
        </w:rPr>
        <w:t xml:space="preserve">  </w:t>
      </w:r>
    </w:p>
    <w:p w14:paraId="19DCB7DF" w14:textId="77777777"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HC</w:t>
      </w:r>
      <w:r w:rsidRPr="00774D3D">
        <w:rPr>
          <w:rFonts w:ascii="Papyrus" w:hAnsi="Papyrus" w:cs="Papyrus"/>
          <w:sz w:val="18"/>
          <w:szCs w:val="18"/>
          <w:vertAlign w:val="subscript"/>
        </w:rPr>
        <w:t>2</w:t>
      </w:r>
      <w:r w:rsidRPr="00774D3D">
        <w:rPr>
          <w:rFonts w:ascii="Papyrus" w:hAnsi="Papyrus" w:cs="Papyrus"/>
          <w:sz w:val="18"/>
          <w:szCs w:val="18"/>
        </w:rPr>
        <w:t>H</w:t>
      </w:r>
      <w:r w:rsidRPr="00774D3D">
        <w:rPr>
          <w:rFonts w:ascii="Papyrus" w:hAnsi="Papyrus" w:cs="Papyrus"/>
          <w:sz w:val="18"/>
          <w:szCs w:val="18"/>
          <w:vertAlign w:val="subscript"/>
        </w:rPr>
        <w:t>3</w:t>
      </w:r>
      <w:r w:rsidRPr="00774D3D">
        <w:rPr>
          <w:rFonts w:ascii="Papyrus" w:hAnsi="Papyrus" w:cs="Papyrus"/>
          <w:sz w:val="18"/>
          <w:szCs w:val="18"/>
        </w:rPr>
        <w:t>O</w:t>
      </w:r>
      <w:r w:rsidRPr="00774D3D">
        <w:rPr>
          <w:rFonts w:ascii="Papyrus" w:hAnsi="Papyrus" w:cs="Papyrus"/>
          <w:sz w:val="18"/>
          <w:szCs w:val="18"/>
          <w:vertAlign w:val="subscript"/>
        </w:rPr>
        <w:t>2</w:t>
      </w:r>
    </w:p>
    <w:p w14:paraId="4386A733" w14:textId="77777777"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w:t>
      </w:r>
      <w:r w:rsidRPr="00774D3D">
        <w:rPr>
          <w:rFonts w:ascii="Papyrus" w:hAnsi="Papyrus" w:cs="Papyrus"/>
          <w:sz w:val="18"/>
          <w:szCs w:val="18"/>
          <w:vertAlign w:val="subscript"/>
        </w:rPr>
        <w:t>3</w:t>
      </w:r>
      <w:r w:rsidRPr="00774D3D">
        <w:rPr>
          <w:rFonts w:ascii="Papyrus" w:hAnsi="Papyrus" w:cs="Papyrus"/>
          <w:sz w:val="18"/>
          <w:szCs w:val="18"/>
        </w:rPr>
        <w:t>PO</w:t>
      </w:r>
      <w:r w:rsidRPr="00774D3D">
        <w:rPr>
          <w:rFonts w:ascii="Papyrus" w:hAnsi="Papyrus" w:cs="Papyrus"/>
          <w:sz w:val="18"/>
          <w:szCs w:val="18"/>
          <w:vertAlign w:val="subscript"/>
        </w:rPr>
        <w:t>4</w:t>
      </w:r>
      <w:r w:rsidRPr="00774D3D">
        <w:rPr>
          <w:rFonts w:ascii="Papyrus" w:hAnsi="Papyrus" w:cs="Papyrus"/>
          <w:sz w:val="18"/>
          <w:szCs w:val="18"/>
        </w:rPr>
        <w:t xml:space="preserve"> </w:t>
      </w:r>
    </w:p>
    <w:p w14:paraId="1FC92A6B" w14:textId="77777777"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HNO</w:t>
      </w:r>
      <w:r w:rsidRPr="00774D3D">
        <w:rPr>
          <w:rFonts w:ascii="Papyrus" w:hAnsi="Papyrus" w:cs="Papyrus"/>
          <w:sz w:val="18"/>
          <w:szCs w:val="18"/>
          <w:vertAlign w:val="subscript"/>
        </w:rPr>
        <w:t>2</w:t>
      </w:r>
      <w:r w:rsidRPr="00774D3D">
        <w:rPr>
          <w:rFonts w:ascii="Papyrus" w:hAnsi="Papyrus" w:cs="Papyrus"/>
          <w:sz w:val="18"/>
          <w:szCs w:val="18"/>
        </w:rPr>
        <w:t xml:space="preserve">  </w:t>
      </w:r>
    </w:p>
    <w:p w14:paraId="036D0B04" w14:textId="77777777"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w:t>
      </w:r>
      <w:r w:rsidRPr="00774D3D">
        <w:rPr>
          <w:rFonts w:ascii="Papyrus" w:hAnsi="Papyrus" w:cs="Papyrus"/>
          <w:sz w:val="18"/>
          <w:szCs w:val="18"/>
          <w:vertAlign w:val="subscript"/>
        </w:rPr>
        <w:t>2</w:t>
      </w:r>
      <w:r w:rsidRPr="00774D3D">
        <w:rPr>
          <w:rFonts w:ascii="Papyrus" w:hAnsi="Papyrus" w:cs="Papyrus"/>
          <w:sz w:val="18"/>
          <w:szCs w:val="18"/>
        </w:rPr>
        <w:t>CrO</w:t>
      </w:r>
      <w:r w:rsidRPr="00774D3D">
        <w:rPr>
          <w:rFonts w:ascii="Papyrus" w:hAnsi="Papyrus" w:cs="Papyrus"/>
          <w:sz w:val="18"/>
          <w:szCs w:val="18"/>
          <w:vertAlign w:val="subscript"/>
        </w:rPr>
        <w:t>4</w:t>
      </w:r>
    </w:p>
    <w:p w14:paraId="094C3827" w14:textId="77777777"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w:t>
      </w:r>
      <w:r w:rsidRPr="00774D3D">
        <w:rPr>
          <w:rFonts w:ascii="Papyrus" w:hAnsi="Papyrus" w:cs="Papyrus"/>
          <w:sz w:val="18"/>
          <w:szCs w:val="18"/>
          <w:vertAlign w:val="subscript"/>
        </w:rPr>
        <w:t>2</w:t>
      </w:r>
      <w:r w:rsidRPr="00774D3D">
        <w:rPr>
          <w:rFonts w:ascii="Papyrus" w:hAnsi="Papyrus" w:cs="Papyrus"/>
          <w:sz w:val="18"/>
          <w:szCs w:val="18"/>
        </w:rPr>
        <w:t>C</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4</w:t>
      </w:r>
      <w:r w:rsidRPr="00774D3D">
        <w:rPr>
          <w:rFonts w:ascii="Papyrus" w:hAnsi="Papyrus" w:cs="Papyrus"/>
          <w:sz w:val="18"/>
          <w:szCs w:val="18"/>
        </w:rPr>
        <w:t xml:space="preserve">  </w:t>
      </w:r>
    </w:p>
    <w:p w14:paraId="4C12DD46" w14:textId="77777777" w:rsidR="007B3012" w:rsidRPr="00774D3D" w:rsidRDefault="007B3012" w:rsidP="00CC0715">
      <w:pPr>
        <w:pStyle w:val="NoSpacing"/>
        <w:numPr>
          <w:ilvl w:val="0"/>
          <w:numId w:val="22"/>
        </w:numPr>
        <w:rPr>
          <w:rFonts w:ascii="Papyrus" w:hAnsi="Papyrus" w:cs="Papyrus"/>
          <w:sz w:val="18"/>
          <w:szCs w:val="18"/>
        </w:rPr>
      </w:pPr>
      <w:r w:rsidRPr="00774D3D">
        <w:rPr>
          <w:rFonts w:ascii="Papyrus" w:hAnsi="Papyrus" w:cs="Papyrus"/>
          <w:sz w:val="18"/>
          <w:szCs w:val="18"/>
        </w:rPr>
        <w:t>H</w:t>
      </w:r>
      <w:r w:rsidRPr="00774D3D">
        <w:rPr>
          <w:rFonts w:ascii="Papyrus" w:hAnsi="Papyrus" w:cs="Papyrus"/>
          <w:sz w:val="18"/>
          <w:szCs w:val="18"/>
          <w:vertAlign w:val="subscript"/>
        </w:rPr>
        <w:t>2</w:t>
      </w:r>
      <w:r w:rsidRPr="00774D3D">
        <w:rPr>
          <w:rFonts w:ascii="Papyrus" w:hAnsi="Papyrus" w:cs="Papyrus"/>
          <w:sz w:val="18"/>
          <w:szCs w:val="18"/>
        </w:rPr>
        <w:t>CO</w:t>
      </w:r>
      <w:r w:rsidRPr="00774D3D">
        <w:rPr>
          <w:rFonts w:ascii="Papyrus" w:hAnsi="Papyrus" w:cs="Papyrus"/>
          <w:sz w:val="18"/>
          <w:szCs w:val="18"/>
          <w:vertAlign w:val="subscript"/>
        </w:rPr>
        <w:t>3</w:t>
      </w:r>
    </w:p>
    <w:p w14:paraId="0ABFAD9C" w14:textId="77777777" w:rsidR="007B3012" w:rsidRPr="00774D3D" w:rsidRDefault="007B3012" w:rsidP="007B3012">
      <w:pPr>
        <w:pStyle w:val="NoSpacing"/>
        <w:rPr>
          <w:rFonts w:ascii="Papyrus" w:hAnsi="Papyrus" w:cs="Papyrus"/>
          <w:sz w:val="18"/>
          <w:szCs w:val="18"/>
        </w:rPr>
        <w:sectPr w:rsidR="007B3012" w:rsidRPr="00774D3D" w:rsidSect="007B3012">
          <w:type w:val="continuous"/>
          <w:pgSz w:w="12240" w:h="15840"/>
          <w:pgMar w:top="720" w:right="720" w:bottom="720" w:left="720" w:header="720" w:footer="720" w:gutter="0"/>
          <w:cols w:num="3" w:space="720"/>
          <w:docGrid w:linePitch="360"/>
        </w:sectPr>
      </w:pPr>
    </w:p>
    <w:p w14:paraId="7673F1B7" w14:textId="77777777" w:rsidR="007B3012" w:rsidRPr="00774D3D" w:rsidRDefault="007B3012" w:rsidP="007B3012">
      <w:pPr>
        <w:pStyle w:val="NoSpacing"/>
        <w:rPr>
          <w:rFonts w:ascii="Papyrus" w:hAnsi="Papyrus" w:cs="Papyrus"/>
          <w:sz w:val="12"/>
          <w:szCs w:val="12"/>
        </w:rPr>
      </w:pPr>
    </w:p>
    <w:p w14:paraId="590CF496" w14:textId="67944670"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Name these compounds appropriately.</w:t>
      </w:r>
    </w:p>
    <w:p w14:paraId="6110091D"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3F3A8995"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CO</w:t>
      </w:r>
    </w:p>
    <w:p w14:paraId="43BCF01F"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NH</w:t>
      </w:r>
      <w:r w:rsidRPr="00774D3D">
        <w:rPr>
          <w:rFonts w:ascii="Papyrus" w:hAnsi="Papyrus" w:cs="Papyrus"/>
          <w:sz w:val="18"/>
          <w:szCs w:val="18"/>
          <w:vertAlign w:val="subscript"/>
        </w:rPr>
        <w:t>4</w:t>
      </w:r>
      <w:r w:rsidRPr="00774D3D">
        <w:rPr>
          <w:rFonts w:ascii="Papyrus" w:hAnsi="Papyrus" w:cs="Papyrus"/>
          <w:sz w:val="18"/>
          <w:szCs w:val="18"/>
        </w:rPr>
        <w:t xml:space="preserve">CN </w:t>
      </w:r>
    </w:p>
    <w:p w14:paraId="4254AAAE"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HIO</w:t>
      </w:r>
      <w:r w:rsidRPr="00774D3D">
        <w:rPr>
          <w:rFonts w:ascii="Papyrus" w:hAnsi="Papyrus" w:cs="Papyrus"/>
          <w:sz w:val="18"/>
          <w:szCs w:val="18"/>
          <w:vertAlign w:val="subscript"/>
        </w:rPr>
        <w:t>3</w:t>
      </w:r>
    </w:p>
    <w:p w14:paraId="4524B1BF"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NI</w:t>
      </w:r>
      <w:r w:rsidRPr="00774D3D">
        <w:rPr>
          <w:rFonts w:ascii="Papyrus" w:hAnsi="Papyrus" w:cs="Papyrus"/>
          <w:sz w:val="18"/>
          <w:szCs w:val="18"/>
          <w:vertAlign w:val="subscript"/>
        </w:rPr>
        <w:t>3</w:t>
      </w:r>
      <w:r w:rsidRPr="00774D3D">
        <w:rPr>
          <w:rFonts w:ascii="Papyrus" w:hAnsi="Papyrus" w:cs="Papyrus"/>
          <w:sz w:val="18"/>
          <w:szCs w:val="18"/>
        </w:rPr>
        <w:t xml:space="preserve">     </w:t>
      </w:r>
    </w:p>
    <w:p w14:paraId="2BC3D2BE" w14:textId="77777777" w:rsidR="007B3012" w:rsidRPr="00774D3D" w:rsidRDefault="007B3012" w:rsidP="007B3012">
      <w:pPr>
        <w:pStyle w:val="NoSpacing"/>
        <w:numPr>
          <w:ilvl w:val="0"/>
          <w:numId w:val="24"/>
        </w:numPr>
        <w:rPr>
          <w:rFonts w:ascii="Papyrus" w:hAnsi="Papyrus" w:cs="Papyrus"/>
          <w:sz w:val="18"/>
          <w:szCs w:val="18"/>
        </w:rPr>
      </w:pPr>
      <w:proofErr w:type="spellStart"/>
      <w:r w:rsidRPr="00774D3D">
        <w:rPr>
          <w:rFonts w:ascii="Papyrus" w:hAnsi="Papyrus" w:cs="Papyrus"/>
          <w:sz w:val="18"/>
          <w:szCs w:val="18"/>
        </w:rPr>
        <w:t>AlP</w:t>
      </w:r>
      <w:proofErr w:type="spellEnd"/>
      <w:r w:rsidRPr="00774D3D">
        <w:rPr>
          <w:rFonts w:ascii="Papyrus" w:hAnsi="Papyrus" w:cs="Papyrus"/>
          <w:sz w:val="18"/>
          <w:szCs w:val="18"/>
        </w:rPr>
        <w:t xml:space="preserve"> </w:t>
      </w:r>
    </w:p>
    <w:p w14:paraId="12787B26"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OF</w:t>
      </w:r>
      <w:r w:rsidRPr="00774D3D">
        <w:rPr>
          <w:rFonts w:ascii="Papyrus" w:hAnsi="Papyrus" w:cs="Papyrus"/>
          <w:sz w:val="18"/>
          <w:szCs w:val="18"/>
          <w:vertAlign w:val="subscript"/>
        </w:rPr>
        <w:t>2</w:t>
      </w:r>
      <w:r w:rsidRPr="00774D3D">
        <w:rPr>
          <w:rFonts w:ascii="Papyrus" w:hAnsi="Papyrus" w:cs="Papyrus"/>
          <w:sz w:val="18"/>
          <w:szCs w:val="18"/>
        </w:rPr>
        <w:t xml:space="preserve">   </w:t>
      </w:r>
    </w:p>
    <w:p w14:paraId="33191628" w14:textId="77777777" w:rsidR="007B3012" w:rsidRPr="00774D3D" w:rsidRDefault="007B3012" w:rsidP="007B3012">
      <w:pPr>
        <w:pStyle w:val="NoSpacing"/>
        <w:numPr>
          <w:ilvl w:val="0"/>
          <w:numId w:val="24"/>
        </w:numPr>
        <w:rPr>
          <w:rFonts w:ascii="Papyrus" w:hAnsi="Papyrus" w:cs="Papyrus"/>
          <w:sz w:val="18"/>
          <w:szCs w:val="18"/>
          <w:vertAlign w:val="subscript"/>
        </w:rPr>
      </w:pPr>
      <w:r w:rsidRPr="00774D3D">
        <w:rPr>
          <w:rFonts w:ascii="Papyrus" w:hAnsi="Papyrus" w:cs="Papyrus"/>
          <w:sz w:val="18"/>
          <w:szCs w:val="18"/>
        </w:rPr>
        <w:t>LiMnO</w:t>
      </w:r>
      <w:r w:rsidRPr="00774D3D">
        <w:rPr>
          <w:rFonts w:ascii="Papyrus" w:hAnsi="Papyrus" w:cs="Papyrus"/>
          <w:sz w:val="18"/>
          <w:szCs w:val="18"/>
          <w:vertAlign w:val="subscript"/>
        </w:rPr>
        <w:t>4</w:t>
      </w:r>
    </w:p>
    <w:p w14:paraId="6473BC98" w14:textId="77777777" w:rsidR="007B3012" w:rsidRPr="00774D3D" w:rsidRDefault="007B3012" w:rsidP="007B3012">
      <w:pPr>
        <w:pStyle w:val="NoSpacing"/>
        <w:numPr>
          <w:ilvl w:val="0"/>
          <w:numId w:val="24"/>
        </w:numPr>
        <w:rPr>
          <w:rFonts w:ascii="Papyrus" w:hAnsi="Papyrus" w:cs="Papyrus"/>
          <w:sz w:val="18"/>
          <w:szCs w:val="18"/>
        </w:rPr>
      </w:pPr>
      <w:proofErr w:type="spellStart"/>
      <w:r w:rsidRPr="00774D3D">
        <w:rPr>
          <w:rFonts w:ascii="Papyrus" w:hAnsi="Papyrus" w:cs="Papyrus"/>
          <w:sz w:val="18"/>
          <w:szCs w:val="18"/>
        </w:rPr>
        <w:t>HClO</w:t>
      </w:r>
      <w:proofErr w:type="spellEnd"/>
      <w:r w:rsidRPr="00774D3D">
        <w:rPr>
          <w:rFonts w:ascii="Papyrus" w:hAnsi="Papyrus" w:cs="Papyrus"/>
          <w:sz w:val="18"/>
          <w:szCs w:val="18"/>
        </w:rPr>
        <w:t xml:space="preserve"> </w:t>
      </w:r>
    </w:p>
    <w:p w14:paraId="4716F8AC"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 xml:space="preserve">HF   </w:t>
      </w:r>
    </w:p>
    <w:p w14:paraId="574EB613"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SO</w:t>
      </w:r>
      <w:r w:rsidRPr="00774D3D">
        <w:rPr>
          <w:rFonts w:ascii="Papyrus" w:hAnsi="Papyrus" w:cs="Papyrus"/>
          <w:sz w:val="18"/>
          <w:szCs w:val="18"/>
          <w:vertAlign w:val="subscript"/>
        </w:rPr>
        <w:t>2</w:t>
      </w:r>
      <w:r w:rsidRPr="00774D3D">
        <w:rPr>
          <w:rFonts w:ascii="Papyrus" w:hAnsi="Papyrus" w:cs="Papyrus"/>
          <w:sz w:val="18"/>
          <w:szCs w:val="18"/>
        </w:rPr>
        <w:t xml:space="preserve"> </w:t>
      </w:r>
    </w:p>
    <w:p w14:paraId="01ABDDB5"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CuCr</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7</w:t>
      </w:r>
    </w:p>
    <w:p w14:paraId="39652453"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K</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rPr>
        <w:softHyphen/>
      </w:r>
      <w:r w:rsidRPr="00774D3D">
        <w:rPr>
          <w:rFonts w:ascii="Papyrus" w:hAnsi="Papyrus" w:cs="Papyrus"/>
          <w:sz w:val="18"/>
          <w:szCs w:val="18"/>
        </w:rPr>
        <w:softHyphen/>
      </w:r>
    </w:p>
    <w:p w14:paraId="782F4723" w14:textId="77777777" w:rsidR="007B3012" w:rsidRPr="00774D3D" w:rsidRDefault="007B3012" w:rsidP="007B3012">
      <w:pPr>
        <w:pStyle w:val="NoSpacing"/>
        <w:numPr>
          <w:ilvl w:val="0"/>
          <w:numId w:val="24"/>
        </w:numPr>
        <w:rPr>
          <w:rFonts w:ascii="Papyrus" w:hAnsi="Papyrus" w:cs="Papyrus"/>
          <w:sz w:val="18"/>
          <w:szCs w:val="18"/>
        </w:rPr>
      </w:pPr>
      <w:r w:rsidRPr="00774D3D">
        <w:rPr>
          <w:rFonts w:ascii="Papyrus" w:hAnsi="Papyrus" w:cs="Papyrus"/>
          <w:sz w:val="18"/>
          <w:szCs w:val="18"/>
        </w:rPr>
        <w:t>FeF</w:t>
      </w:r>
      <w:r w:rsidRPr="00774D3D">
        <w:rPr>
          <w:rFonts w:ascii="Papyrus" w:hAnsi="Papyrus" w:cs="Papyrus"/>
          <w:sz w:val="18"/>
          <w:szCs w:val="18"/>
          <w:vertAlign w:val="subscript"/>
        </w:rPr>
        <w:t>3</w:t>
      </w:r>
      <w:r w:rsidRPr="00774D3D">
        <w:rPr>
          <w:rFonts w:ascii="Papyrus" w:hAnsi="Papyrus" w:cs="Papyrus"/>
          <w:sz w:val="18"/>
          <w:szCs w:val="18"/>
        </w:rPr>
        <w:t xml:space="preserve">   </w:t>
      </w:r>
    </w:p>
    <w:p w14:paraId="48C90964" w14:textId="77777777" w:rsidR="007B3012" w:rsidRPr="00774D3D" w:rsidRDefault="007B3012" w:rsidP="007B3012">
      <w:pPr>
        <w:pStyle w:val="NoSpacing"/>
        <w:numPr>
          <w:ilvl w:val="0"/>
          <w:numId w:val="24"/>
        </w:numPr>
        <w:rPr>
          <w:rFonts w:ascii="Papyrus" w:hAnsi="Papyrus" w:cs="Papyrus"/>
          <w:sz w:val="18"/>
          <w:szCs w:val="18"/>
          <w:vertAlign w:val="subscript"/>
        </w:rPr>
      </w:pPr>
      <w:r w:rsidRPr="00774D3D">
        <w:rPr>
          <w:rFonts w:ascii="Papyrus" w:hAnsi="Papyrus" w:cs="Papyrus"/>
          <w:sz w:val="18"/>
          <w:szCs w:val="18"/>
        </w:rPr>
        <w:t>KC</w:t>
      </w:r>
      <w:r w:rsidRPr="00774D3D">
        <w:rPr>
          <w:rFonts w:ascii="Papyrus" w:hAnsi="Papyrus" w:cs="Papyrus"/>
          <w:sz w:val="18"/>
          <w:szCs w:val="18"/>
          <w:vertAlign w:val="subscript"/>
        </w:rPr>
        <w:t>2</w:t>
      </w:r>
      <w:r w:rsidRPr="00774D3D">
        <w:rPr>
          <w:rFonts w:ascii="Papyrus" w:hAnsi="Papyrus" w:cs="Papyrus"/>
          <w:sz w:val="18"/>
          <w:szCs w:val="18"/>
        </w:rPr>
        <w:t>H</w:t>
      </w:r>
      <w:r w:rsidRPr="00774D3D">
        <w:rPr>
          <w:rFonts w:ascii="Papyrus" w:hAnsi="Papyrus" w:cs="Papyrus"/>
          <w:sz w:val="18"/>
          <w:szCs w:val="18"/>
          <w:vertAlign w:val="subscript"/>
        </w:rPr>
        <w:t>3</w:t>
      </w:r>
      <w:r w:rsidRPr="00774D3D">
        <w:rPr>
          <w:rFonts w:ascii="Papyrus" w:hAnsi="Papyrus" w:cs="Papyrus"/>
          <w:sz w:val="18"/>
          <w:szCs w:val="18"/>
        </w:rPr>
        <w:t>O</w:t>
      </w:r>
      <w:r w:rsidRPr="00774D3D">
        <w:rPr>
          <w:rFonts w:ascii="Papyrus" w:hAnsi="Papyrus" w:cs="Papyrus"/>
          <w:sz w:val="18"/>
          <w:szCs w:val="18"/>
          <w:vertAlign w:val="subscript"/>
        </w:rPr>
        <w:t>2</w:t>
      </w:r>
    </w:p>
    <w:p w14:paraId="637A2EF2" w14:textId="77777777" w:rsidR="007B3012" w:rsidRPr="00774D3D" w:rsidRDefault="007B3012" w:rsidP="007B3012">
      <w:pPr>
        <w:pStyle w:val="NoSpacing"/>
        <w:numPr>
          <w:ilvl w:val="0"/>
          <w:numId w:val="24"/>
        </w:numPr>
        <w:rPr>
          <w:rFonts w:ascii="Papyrus" w:hAnsi="Papyrus" w:cs="Papyrus"/>
          <w:sz w:val="18"/>
          <w:szCs w:val="18"/>
        </w:rPr>
      </w:pPr>
      <w:proofErr w:type="spellStart"/>
      <w:r w:rsidRPr="00774D3D">
        <w:rPr>
          <w:rFonts w:ascii="Papyrus" w:hAnsi="Papyrus" w:cs="Papyrus"/>
          <w:sz w:val="18"/>
          <w:szCs w:val="18"/>
        </w:rPr>
        <w:t>MnS</w:t>
      </w:r>
      <w:proofErr w:type="spellEnd"/>
    </w:p>
    <w:p w14:paraId="6167F026" w14:textId="77777777" w:rsidR="007B3012" w:rsidRPr="00774D3D" w:rsidRDefault="007B3012" w:rsidP="007B3012">
      <w:pPr>
        <w:pStyle w:val="NoSpacing"/>
        <w:rPr>
          <w:rFonts w:ascii="Papyrus" w:hAnsi="Papyrus" w:cs="Papyrus"/>
          <w:sz w:val="18"/>
          <w:szCs w:val="18"/>
        </w:rPr>
        <w:sectPr w:rsidR="007B3012" w:rsidRPr="00774D3D" w:rsidSect="007B3012">
          <w:type w:val="continuous"/>
          <w:pgSz w:w="12240" w:h="15840"/>
          <w:pgMar w:top="720" w:right="720" w:bottom="720" w:left="720" w:header="720" w:footer="720" w:gutter="0"/>
          <w:cols w:num="3" w:space="720"/>
          <w:docGrid w:linePitch="360"/>
        </w:sectPr>
      </w:pPr>
    </w:p>
    <w:p w14:paraId="6B74D3C5" w14:textId="77777777" w:rsidR="007B3012" w:rsidRPr="00774D3D" w:rsidRDefault="007B3012" w:rsidP="007B3012">
      <w:pPr>
        <w:pStyle w:val="NoSpacing"/>
        <w:rPr>
          <w:rFonts w:ascii="Papyrus" w:hAnsi="Papyrus" w:cs="Papyrus"/>
          <w:sz w:val="12"/>
          <w:szCs w:val="12"/>
        </w:rPr>
      </w:pPr>
    </w:p>
    <w:p w14:paraId="7BED10F8" w14:textId="768726D3"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Write the formulas.</w:t>
      </w:r>
    </w:p>
    <w:p w14:paraId="50B0E338"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2D09AF31"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Tin (IV) phosphide</w:t>
      </w:r>
    </w:p>
    <w:p w14:paraId="6792A817"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Copper (II) cyanide</w:t>
      </w:r>
    </w:p>
    <w:p w14:paraId="00476A87"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Magnesium hydroxide</w:t>
      </w:r>
    </w:p>
    <w:p w14:paraId="7352C750" w14:textId="77777777" w:rsidR="00774D3D" w:rsidRPr="00774D3D" w:rsidRDefault="007B3012" w:rsidP="00774D3D">
      <w:pPr>
        <w:pStyle w:val="NoSpacing"/>
        <w:numPr>
          <w:ilvl w:val="0"/>
          <w:numId w:val="25"/>
        </w:numPr>
        <w:rPr>
          <w:rFonts w:ascii="Papyrus" w:hAnsi="Papyrus" w:cs="Papyrus"/>
          <w:sz w:val="18"/>
          <w:szCs w:val="18"/>
        </w:rPr>
      </w:pPr>
      <w:r w:rsidRPr="00774D3D">
        <w:rPr>
          <w:rFonts w:ascii="Papyrus" w:hAnsi="Papyrus" w:cs="Papyrus"/>
          <w:sz w:val="18"/>
          <w:szCs w:val="18"/>
        </w:rPr>
        <w:t>Sodium peroxide</w:t>
      </w:r>
    </w:p>
    <w:p w14:paraId="6043D58D" w14:textId="49B54F62" w:rsidR="007B3012" w:rsidRPr="00774D3D" w:rsidRDefault="007B3012" w:rsidP="00774D3D">
      <w:pPr>
        <w:pStyle w:val="NoSpacing"/>
        <w:numPr>
          <w:ilvl w:val="0"/>
          <w:numId w:val="25"/>
        </w:numPr>
        <w:rPr>
          <w:rFonts w:ascii="Papyrus" w:hAnsi="Papyrus" w:cs="Papyrus"/>
          <w:sz w:val="18"/>
          <w:szCs w:val="18"/>
        </w:rPr>
      </w:pPr>
      <w:r w:rsidRPr="00774D3D">
        <w:rPr>
          <w:rFonts w:ascii="Papyrus" w:hAnsi="Papyrus" w:cs="Papyrus"/>
          <w:sz w:val="18"/>
          <w:szCs w:val="18"/>
        </w:rPr>
        <w:t>Sulfurous acid</w:t>
      </w:r>
    </w:p>
    <w:p w14:paraId="25645B64"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Lithium silicate</w:t>
      </w:r>
    </w:p>
    <w:p w14:paraId="1612C4A7"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 xml:space="preserve">Potassium nitride </w:t>
      </w:r>
    </w:p>
    <w:p w14:paraId="690EEC6B"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Chromium (III) carbonate</w:t>
      </w:r>
    </w:p>
    <w:p w14:paraId="7C90B616"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Gallium arsenide</w:t>
      </w:r>
    </w:p>
    <w:p w14:paraId="56A65570"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Cobalt (II) chromate</w:t>
      </w:r>
    </w:p>
    <w:p w14:paraId="462895CF"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Zinc fluoride</w:t>
      </w:r>
    </w:p>
    <w:p w14:paraId="1E080429" w14:textId="77777777" w:rsidR="007B3012" w:rsidRPr="00774D3D" w:rsidRDefault="007B3012" w:rsidP="007B3012">
      <w:pPr>
        <w:pStyle w:val="NoSpacing"/>
        <w:numPr>
          <w:ilvl w:val="0"/>
          <w:numId w:val="25"/>
        </w:numPr>
        <w:rPr>
          <w:rFonts w:ascii="Papyrus" w:hAnsi="Papyrus" w:cs="Papyrus"/>
          <w:sz w:val="18"/>
          <w:szCs w:val="18"/>
        </w:rPr>
      </w:pPr>
      <w:r w:rsidRPr="00774D3D">
        <w:rPr>
          <w:rFonts w:ascii="Papyrus" w:hAnsi="Papyrus" w:cs="Papyrus"/>
          <w:sz w:val="18"/>
          <w:szCs w:val="18"/>
        </w:rPr>
        <w:t>Dichromic acid</w:t>
      </w:r>
    </w:p>
    <w:p w14:paraId="34946A31" w14:textId="77777777" w:rsidR="007B3012" w:rsidRPr="00774D3D" w:rsidRDefault="007B3012" w:rsidP="007B3012">
      <w:pPr>
        <w:pStyle w:val="NoSpacing"/>
        <w:rPr>
          <w:rFonts w:ascii="Papyrus" w:hAnsi="Papyrus" w:cs="Papyrus"/>
          <w:sz w:val="18"/>
          <w:szCs w:val="18"/>
        </w:rPr>
        <w:sectPr w:rsidR="007B3012" w:rsidRPr="00774D3D" w:rsidSect="007B3012">
          <w:type w:val="continuous"/>
          <w:pgSz w:w="12240" w:h="15840"/>
          <w:pgMar w:top="720" w:right="720" w:bottom="720" w:left="720" w:header="720" w:footer="720" w:gutter="0"/>
          <w:cols w:num="3" w:space="720"/>
          <w:docGrid w:linePitch="360"/>
        </w:sectPr>
      </w:pPr>
    </w:p>
    <w:p w14:paraId="3CBAB6B6" w14:textId="77777777" w:rsidR="007B3012" w:rsidRPr="00774D3D" w:rsidRDefault="007B3012" w:rsidP="007B3012">
      <w:pPr>
        <w:pStyle w:val="NoSpacing"/>
        <w:rPr>
          <w:rFonts w:ascii="Papyrus" w:hAnsi="Papyrus" w:cs="Papyrus"/>
          <w:sz w:val="12"/>
          <w:szCs w:val="12"/>
        </w:rPr>
      </w:pPr>
    </w:p>
    <w:p w14:paraId="620046F2" w14:textId="77777777" w:rsidR="007B3012" w:rsidRPr="007B3012" w:rsidRDefault="007B3012" w:rsidP="007B3012">
      <w:pPr>
        <w:pStyle w:val="NoSpacing"/>
        <w:rPr>
          <w:rFonts w:ascii="Papyrus" w:hAnsi="Papyrus" w:cs="Papyrus"/>
          <w:b/>
          <w:sz w:val="20"/>
          <w:szCs w:val="20"/>
        </w:rPr>
      </w:pPr>
      <w:r w:rsidRPr="007B3012">
        <w:rPr>
          <w:rFonts w:ascii="Papyrus" w:hAnsi="Papyrus" w:cs="Papyrus"/>
          <w:b/>
          <w:sz w:val="20"/>
          <w:szCs w:val="20"/>
        </w:rPr>
        <w:t>Solubility rules</w:t>
      </w:r>
    </w:p>
    <w:p w14:paraId="3FAEA228" w14:textId="77501077"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Review solubility rules and identify each of the following compounds as soluble or insoluble in water.</w:t>
      </w:r>
    </w:p>
    <w:p w14:paraId="298FB61E"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094A71B9" w14:textId="77777777" w:rsidR="007B3012" w:rsidRPr="00774D3D" w:rsidRDefault="007B3012" w:rsidP="007B3012">
      <w:pPr>
        <w:pStyle w:val="NoSpacing"/>
        <w:numPr>
          <w:ilvl w:val="0"/>
          <w:numId w:val="26"/>
        </w:numPr>
        <w:rPr>
          <w:rFonts w:ascii="Papyrus" w:hAnsi="Papyrus" w:cs="Papyrus"/>
          <w:sz w:val="18"/>
          <w:szCs w:val="18"/>
        </w:rPr>
      </w:pPr>
      <w:r w:rsidRPr="00774D3D">
        <w:rPr>
          <w:rFonts w:ascii="Papyrus" w:hAnsi="Papyrus" w:cs="Papyrus"/>
          <w:sz w:val="18"/>
          <w:szCs w:val="18"/>
        </w:rPr>
        <w:t>Na</w:t>
      </w:r>
      <w:r w:rsidRPr="00774D3D">
        <w:rPr>
          <w:rFonts w:ascii="Papyrus" w:hAnsi="Papyrus" w:cs="Papyrus"/>
          <w:sz w:val="18"/>
          <w:szCs w:val="18"/>
          <w:vertAlign w:val="subscript"/>
        </w:rPr>
        <w:t>2</w:t>
      </w:r>
      <w:r w:rsidRPr="00774D3D">
        <w:rPr>
          <w:rFonts w:ascii="Papyrus" w:hAnsi="Papyrus" w:cs="Papyrus"/>
          <w:sz w:val="18"/>
          <w:szCs w:val="18"/>
        </w:rPr>
        <w:t>CO</w:t>
      </w:r>
      <w:r w:rsidRPr="00774D3D">
        <w:rPr>
          <w:rFonts w:ascii="Papyrus" w:hAnsi="Papyrus" w:cs="Papyrus"/>
          <w:sz w:val="18"/>
          <w:szCs w:val="18"/>
          <w:vertAlign w:val="subscript"/>
        </w:rPr>
        <w:t>3</w:t>
      </w:r>
    </w:p>
    <w:p w14:paraId="07F96B00" w14:textId="77777777" w:rsidR="007B3012" w:rsidRPr="00774D3D" w:rsidRDefault="007B3012" w:rsidP="007B3012">
      <w:pPr>
        <w:pStyle w:val="NoSpacing"/>
        <w:numPr>
          <w:ilvl w:val="0"/>
          <w:numId w:val="26"/>
        </w:numPr>
        <w:rPr>
          <w:rFonts w:ascii="Papyrus" w:hAnsi="Papyrus" w:cs="Papyrus"/>
          <w:sz w:val="18"/>
          <w:szCs w:val="18"/>
          <w:vertAlign w:val="subscript"/>
        </w:rPr>
      </w:pPr>
      <w:r w:rsidRPr="00774D3D">
        <w:rPr>
          <w:rFonts w:ascii="Papyrus" w:hAnsi="Papyrus" w:cs="Papyrus"/>
          <w:sz w:val="18"/>
          <w:szCs w:val="18"/>
        </w:rPr>
        <w:t>CoCO</w:t>
      </w:r>
      <w:r w:rsidRPr="00774D3D">
        <w:rPr>
          <w:rFonts w:ascii="Papyrus" w:hAnsi="Papyrus" w:cs="Papyrus"/>
          <w:sz w:val="18"/>
          <w:szCs w:val="18"/>
          <w:vertAlign w:val="subscript"/>
        </w:rPr>
        <w:t>3</w:t>
      </w:r>
    </w:p>
    <w:p w14:paraId="068A9999" w14:textId="77777777" w:rsidR="007B3012" w:rsidRPr="00774D3D" w:rsidRDefault="007B3012" w:rsidP="007B3012">
      <w:pPr>
        <w:pStyle w:val="NoSpacing"/>
        <w:numPr>
          <w:ilvl w:val="0"/>
          <w:numId w:val="26"/>
        </w:numPr>
        <w:rPr>
          <w:rFonts w:ascii="Papyrus" w:hAnsi="Papyrus" w:cs="Papyrus"/>
          <w:sz w:val="18"/>
          <w:szCs w:val="18"/>
        </w:rPr>
      </w:pPr>
      <w:proofErr w:type="spellStart"/>
      <w:proofErr w:type="gramStart"/>
      <w:r w:rsidRPr="00774D3D">
        <w:rPr>
          <w:rFonts w:ascii="Papyrus" w:hAnsi="Papyrus" w:cs="Papyrus"/>
          <w:sz w:val="18"/>
          <w:szCs w:val="18"/>
        </w:rPr>
        <w:t>Pb</w:t>
      </w:r>
      <w:proofErr w:type="spellEnd"/>
      <w:r w:rsidRPr="00774D3D">
        <w:rPr>
          <w:rFonts w:ascii="Papyrus" w:hAnsi="Papyrus" w:cs="Papyrus"/>
          <w:sz w:val="18"/>
          <w:szCs w:val="18"/>
        </w:rPr>
        <w:t>(</w:t>
      </w:r>
      <w:proofErr w:type="gramEnd"/>
      <w:r w:rsidRPr="00774D3D">
        <w:rPr>
          <w:rFonts w:ascii="Papyrus" w:hAnsi="Papyrus" w:cs="Papyrus"/>
          <w:sz w:val="18"/>
          <w:szCs w:val="18"/>
        </w:rPr>
        <w:t>NO</w:t>
      </w:r>
      <w:r w:rsidRPr="00774D3D">
        <w:rPr>
          <w:rFonts w:ascii="Papyrus" w:hAnsi="Papyrus" w:cs="Papyrus"/>
          <w:sz w:val="18"/>
          <w:szCs w:val="18"/>
          <w:vertAlign w:val="subscript"/>
        </w:rPr>
        <w:t>3</w:t>
      </w:r>
      <w:r w:rsidRPr="00774D3D">
        <w:rPr>
          <w:rFonts w:ascii="Papyrus" w:hAnsi="Papyrus" w:cs="Papyrus"/>
          <w:sz w:val="18"/>
          <w:szCs w:val="18"/>
        </w:rPr>
        <w:t>)</w:t>
      </w:r>
      <w:r w:rsidRPr="00774D3D">
        <w:rPr>
          <w:rFonts w:ascii="Papyrus" w:hAnsi="Papyrus" w:cs="Papyrus"/>
          <w:sz w:val="18"/>
          <w:szCs w:val="18"/>
          <w:vertAlign w:val="subscript"/>
        </w:rPr>
        <w:t>2</w:t>
      </w:r>
    </w:p>
    <w:p w14:paraId="0E3337B6" w14:textId="77777777" w:rsidR="007B3012" w:rsidRPr="00774D3D" w:rsidRDefault="007B3012" w:rsidP="007B3012">
      <w:pPr>
        <w:pStyle w:val="NoSpacing"/>
        <w:numPr>
          <w:ilvl w:val="0"/>
          <w:numId w:val="26"/>
        </w:numPr>
        <w:rPr>
          <w:rFonts w:ascii="Papyrus" w:hAnsi="Papyrus" w:cs="Papyrus"/>
          <w:sz w:val="18"/>
          <w:szCs w:val="18"/>
        </w:rPr>
      </w:pPr>
      <w:r w:rsidRPr="00774D3D">
        <w:rPr>
          <w:rFonts w:ascii="Papyrus" w:hAnsi="Papyrus" w:cs="Papyrus"/>
          <w:sz w:val="18"/>
          <w:szCs w:val="18"/>
        </w:rPr>
        <w:t>K</w:t>
      </w:r>
      <w:r w:rsidRPr="00774D3D">
        <w:rPr>
          <w:rFonts w:ascii="Papyrus" w:hAnsi="Papyrus" w:cs="Papyrus"/>
          <w:sz w:val="18"/>
          <w:szCs w:val="18"/>
          <w:vertAlign w:val="subscript"/>
        </w:rPr>
        <w:t>2</w:t>
      </w:r>
      <w:r w:rsidRPr="00774D3D">
        <w:rPr>
          <w:rFonts w:ascii="Papyrus" w:hAnsi="Papyrus" w:cs="Papyrus"/>
          <w:sz w:val="18"/>
          <w:szCs w:val="18"/>
        </w:rPr>
        <w:t>S</w:t>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p>
    <w:p w14:paraId="5DECEC46" w14:textId="77777777" w:rsidR="007B3012" w:rsidRPr="00774D3D" w:rsidRDefault="007B3012" w:rsidP="007B3012">
      <w:pPr>
        <w:pStyle w:val="NoSpacing"/>
        <w:numPr>
          <w:ilvl w:val="0"/>
          <w:numId w:val="26"/>
        </w:numPr>
        <w:rPr>
          <w:rFonts w:ascii="Papyrus" w:hAnsi="Papyrus" w:cs="Papyrus"/>
          <w:sz w:val="18"/>
          <w:szCs w:val="18"/>
        </w:rPr>
      </w:pPr>
      <w:r w:rsidRPr="00774D3D">
        <w:rPr>
          <w:rFonts w:ascii="Papyrus" w:hAnsi="Papyrus" w:cs="Papyrus"/>
          <w:sz w:val="18"/>
          <w:szCs w:val="18"/>
        </w:rPr>
        <w:t>BaSO</w:t>
      </w:r>
      <w:r w:rsidRPr="00774D3D">
        <w:rPr>
          <w:rFonts w:ascii="Papyrus" w:hAnsi="Papyrus" w:cs="Papyrus"/>
          <w:sz w:val="18"/>
          <w:szCs w:val="18"/>
          <w:vertAlign w:val="subscript"/>
        </w:rPr>
        <w:t>4</w:t>
      </w:r>
      <w:r w:rsidRPr="00774D3D">
        <w:rPr>
          <w:rFonts w:ascii="Papyrus" w:hAnsi="Papyrus" w:cs="Papyrus"/>
          <w:sz w:val="18"/>
          <w:szCs w:val="18"/>
        </w:rPr>
        <w:t xml:space="preserve"> </w:t>
      </w:r>
    </w:p>
    <w:p w14:paraId="65312B3E" w14:textId="77777777" w:rsidR="007B3012" w:rsidRPr="00774D3D" w:rsidRDefault="007B3012" w:rsidP="007B3012">
      <w:pPr>
        <w:pStyle w:val="NoSpacing"/>
        <w:numPr>
          <w:ilvl w:val="0"/>
          <w:numId w:val="26"/>
        </w:numPr>
        <w:rPr>
          <w:rFonts w:ascii="Papyrus" w:hAnsi="Papyrus" w:cs="Papyrus"/>
          <w:sz w:val="18"/>
          <w:szCs w:val="18"/>
        </w:rPr>
      </w:pPr>
      <w:r w:rsidRPr="00774D3D">
        <w:rPr>
          <w:rFonts w:ascii="Papyrus" w:hAnsi="Papyrus" w:cs="Papyrus"/>
          <w:sz w:val="18"/>
          <w:szCs w:val="18"/>
        </w:rPr>
        <w:t>(</w:t>
      </w:r>
      <w:proofErr w:type="gramStart"/>
      <w:r w:rsidRPr="00774D3D">
        <w:rPr>
          <w:rFonts w:ascii="Papyrus" w:hAnsi="Papyrus" w:cs="Papyrus"/>
          <w:sz w:val="18"/>
          <w:szCs w:val="18"/>
        </w:rPr>
        <w:t>NH</w:t>
      </w:r>
      <w:r w:rsidRPr="00774D3D">
        <w:rPr>
          <w:rFonts w:ascii="Papyrus" w:hAnsi="Papyrus" w:cs="Papyrus"/>
          <w:sz w:val="18"/>
          <w:szCs w:val="18"/>
          <w:vertAlign w:val="subscript"/>
        </w:rPr>
        <w:t>4</w:t>
      </w:r>
      <w:r w:rsidRPr="00774D3D">
        <w:rPr>
          <w:rFonts w:ascii="Papyrus" w:hAnsi="Papyrus" w:cs="Papyrus"/>
          <w:sz w:val="18"/>
          <w:szCs w:val="18"/>
        </w:rPr>
        <w:t>)</w:t>
      </w:r>
      <w:r w:rsidRPr="00774D3D">
        <w:rPr>
          <w:rFonts w:ascii="Papyrus" w:hAnsi="Papyrus" w:cs="Papyrus"/>
          <w:sz w:val="18"/>
          <w:szCs w:val="18"/>
          <w:vertAlign w:val="subscript"/>
        </w:rPr>
        <w:t>2</w:t>
      </w:r>
      <w:r w:rsidRPr="00774D3D">
        <w:rPr>
          <w:rFonts w:ascii="Papyrus" w:hAnsi="Papyrus" w:cs="Papyrus"/>
          <w:sz w:val="18"/>
          <w:szCs w:val="18"/>
        </w:rPr>
        <w:t>S</w:t>
      </w:r>
      <w:proofErr w:type="gramEnd"/>
    </w:p>
    <w:p w14:paraId="2A54E65B" w14:textId="77777777" w:rsidR="007B3012" w:rsidRPr="00774D3D" w:rsidRDefault="007B3012" w:rsidP="007B3012">
      <w:pPr>
        <w:pStyle w:val="NoSpacing"/>
        <w:numPr>
          <w:ilvl w:val="0"/>
          <w:numId w:val="26"/>
        </w:numPr>
        <w:rPr>
          <w:rFonts w:ascii="Papyrus" w:hAnsi="Papyrus" w:cs="Papyrus"/>
          <w:sz w:val="18"/>
          <w:szCs w:val="18"/>
        </w:rPr>
      </w:pPr>
      <w:proofErr w:type="spellStart"/>
      <w:r w:rsidRPr="00774D3D">
        <w:rPr>
          <w:rFonts w:ascii="Papyrus" w:hAnsi="Papyrus" w:cs="Papyrus"/>
          <w:sz w:val="18"/>
          <w:szCs w:val="18"/>
        </w:rPr>
        <w:t>AgI</w:t>
      </w:r>
      <w:proofErr w:type="spellEnd"/>
    </w:p>
    <w:p w14:paraId="1615FC11" w14:textId="77777777" w:rsidR="007B3012" w:rsidRPr="00774D3D" w:rsidRDefault="007B3012" w:rsidP="007B3012">
      <w:pPr>
        <w:pStyle w:val="NoSpacing"/>
        <w:numPr>
          <w:ilvl w:val="0"/>
          <w:numId w:val="26"/>
        </w:numPr>
        <w:rPr>
          <w:rFonts w:ascii="Papyrus" w:hAnsi="Papyrus" w:cs="Papyrus"/>
          <w:sz w:val="18"/>
          <w:szCs w:val="18"/>
        </w:rPr>
      </w:pPr>
      <w:proofErr w:type="gramStart"/>
      <w:r w:rsidRPr="00774D3D">
        <w:rPr>
          <w:rFonts w:ascii="Papyrus" w:hAnsi="Papyrus" w:cs="Papyrus"/>
          <w:sz w:val="18"/>
          <w:szCs w:val="18"/>
        </w:rPr>
        <w:t>Ni(</w:t>
      </w:r>
      <w:proofErr w:type="gramEnd"/>
      <w:r w:rsidRPr="00774D3D">
        <w:rPr>
          <w:rFonts w:ascii="Papyrus" w:hAnsi="Papyrus" w:cs="Papyrus"/>
          <w:sz w:val="18"/>
          <w:szCs w:val="18"/>
        </w:rPr>
        <w:t>NO</w:t>
      </w:r>
      <w:r w:rsidRPr="00774D3D">
        <w:rPr>
          <w:rFonts w:ascii="Papyrus" w:hAnsi="Papyrus" w:cs="Papyrus"/>
          <w:sz w:val="18"/>
          <w:szCs w:val="18"/>
          <w:vertAlign w:val="subscript"/>
        </w:rPr>
        <w:t>3</w:t>
      </w:r>
      <w:r w:rsidRPr="00774D3D">
        <w:rPr>
          <w:rFonts w:ascii="Papyrus" w:hAnsi="Papyrus" w:cs="Papyrus"/>
          <w:sz w:val="18"/>
          <w:szCs w:val="18"/>
        </w:rPr>
        <w:t>)</w:t>
      </w:r>
      <w:r w:rsidRPr="00774D3D">
        <w:rPr>
          <w:rFonts w:ascii="Papyrus" w:hAnsi="Papyrus" w:cs="Papyrus"/>
          <w:sz w:val="18"/>
          <w:szCs w:val="18"/>
          <w:vertAlign w:val="subscript"/>
        </w:rPr>
        <w:t>2</w:t>
      </w:r>
    </w:p>
    <w:p w14:paraId="6473C4D5" w14:textId="77777777" w:rsidR="007B3012" w:rsidRPr="00774D3D" w:rsidRDefault="007B3012" w:rsidP="007B3012">
      <w:pPr>
        <w:pStyle w:val="NoSpacing"/>
        <w:numPr>
          <w:ilvl w:val="0"/>
          <w:numId w:val="26"/>
        </w:numPr>
        <w:rPr>
          <w:rFonts w:ascii="Papyrus" w:hAnsi="Papyrus" w:cs="Papyrus"/>
          <w:sz w:val="18"/>
          <w:szCs w:val="18"/>
        </w:rPr>
      </w:pPr>
      <w:r w:rsidRPr="00774D3D">
        <w:rPr>
          <w:rFonts w:ascii="Papyrus" w:hAnsi="Papyrus" w:cs="Papyrus"/>
          <w:sz w:val="18"/>
          <w:szCs w:val="18"/>
        </w:rPr>
        <w:t>KI</w:t>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r w:rsidRPr="00774D3D">
        <w:rPr>
          <w:rFonts w:ascii="Papyrus" w:hAnsi="Papyrus" w:cs="Papyrus"/>
          <w:sz w:val="18"/>
          <w:szCs w:val="18"/>
        </w:rPr>
        <w:softHyphen/>
      </w:r>
    </w:p>
    <w:p w14:paraId="4853031C" w14:textId="77777777" w:rsidR="007B3012" w:rsidRPr="00774D3D" w:rsidRDefault="007B3012" w:rsidP="007B3012">
      <w:pPr>
        <w:pStyle w:val="NoSpacing"/>
        <w:numPr>
          <w:ilvl w:val="0"/>
          <w:numId w:val="26"/>
        </w:numPr>
        <w:rPr>
          <w:rFonts w:ascii="Papyrus" w:hAnsi="Papyrus" w:cs="Papyrus"/>
          <w:sz w:val="18"/>
          <w:szCs w:val="18"/>
        </w:rPr>
      </w:pPr>
      <w:proofErr w:type="spellStart"/>
      <w:r w:rsidRPr="00774D3D">
        <w:rPr>
          <w:rFonts w:ascii="Papyrus" w:hAnsi="Papyrus" w:cs="Papyrus"/>
          <w:sz w:val="18"/>
          <w:szCs w:val="18"/>
        </w:rPr>
        <w:t>FeS</w:t>
      </w:r>
      <w:proofErr w:type="spellEnd"/>
    </w:p>
    <w:p w14:paraId="33AB19F2" w14:textId="77777777" w:rsidR="007B3012" w:rsidRPr="00774D3D" w:rsidRDefault="007B3012" w:rsidP="007B3012">
      <w:pPr>
        <w:pStyle w:val="NoSpacing"/>
        <w:numPr>
          <w:ilvl w:val="0"/>
          <w:numId w:val="26"/>
        </w:numPr>
        <w:rPr>
          <w:rFonts w:ascii="Papyrus" w:hAnsi="Papyrus" w:cs="Papyrus"/>
          <w:sz w:val="18"/>
          <w:szCs w:val="18"/>
          <w:vertAlign w:val="subscript"/>
        </w:rPr>
      </w:pPr>
      <w:r w:rsidRPr="00774D3D">
        <w:rPr>
          <w:rFonts w:ascii="Papyrus" w:hAnsi="Papyrus" w:cs="Papyrus"/>
          <w:sz w:val="18"/>
          <w:szCs w:val="18"/>
        </w:rPr>
        <w:t>PbCl</w:t>
      </w:r>
      <w:r w:rsidRPr="00774D3D">
        <w:rPr>
          <w:rFonts w:ascii="Papyrus" w:hAnsi="Papyrus" w:cs="Papyrus"/>
          <w:sz w:val="18"/>
          <w:szCs w:val="18"/>
          <w:vertAlign w:val="subscript"/>
        </w:rPr>
        <w:t>2</w:t>
      </w:r>
    </w:p>
    <w:p w14:paraId="460F2B69" w14:textId="77777777" w:rsidR="007B3012" w:rsidRPr="00774D3D" w:rsidRDefault="007B3012" w:rsidP="007B3012">
      <w:pPr>
        <w:pStyle w:val="NoSpacing"/>
        <w:numPr>
          <w:ilvl w:val="0"/>
          <w:numId w:val="26"/>
        </w:numPr>
        <w:rPr>
          <w:rFonts w:ascii="Papyrus" w:hAnsi="Papyrus" w:cs="Papyrus"/>
          <w:sz w:val="18"/>
          <w:szCs w:val="18"/>
        </w:rPr>
      </w:pPr>
      <w:r w:rsidRPr="00774D3D">
        <w:rPr>
          <w:rFonts w:ascii="Papyrus" w:hAnsi="Papyrus" w:cs="Papyrus"/>
          <w:sz w:val="18"/>
          <w:szCs w:val="18"/>
        </w:rPr>
        <w:t>CuSO</w:t>
      </w:r>
      <w:r w:rsidRPr="00774D3D">
        <w:rPr>
          <w:rFonts w:ascii="Papyrus" w:hAnsi="Papyrus" w:cs="Papyrus"/>
          <w:sz w:val="18"/>
          <w:szCs w:val="18"/>
          <w:vertAlign w:val="subscript"/>
        </w:rPr>
        <w:t>4</w:t>
      </w:r>
    </w:p>
    <w:p w14:paraId="332DE60B" w14:textId="77777777" w:rsidR="00CC0715" w:rsidRDefault="00CC0715" w:rsidP="007B3012">
      <w:pPr>
        <w:pStyle w:val="NoSpacing"/>
        <w:rPr>
          <w:rFonts w:ascii="Papyrus" w:hAnsi="Papyrus" w:cs="Papyrus"/>
          <w:sz w:val="20"/>
          <w:szCs w:val="20"/>
        </w:rPr>
        <w:sectPr w:rsidR="00CC0715" w:rsidSect="00CC0715">
          <w:type w:val="continuous"/>
          <w:pgSz w:w="12240" w:h="15840"/>
          <w:pgMar w:top="720" w:right="720" w:bottom="720" w:left="720" w:header="720" w:footer="720" w:gutter="0"/>
          <w:cols w:num="3" w:space="720"/>
          <w:docGrid w:linePitch="360"/>
        </w:sectPr>
      </w:pPr>
    </w:p>
    <w:p w14:paraId="785FF422" w14:textId="2990CDA4"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r w:rsidRPr="007B3012">
        <w:rPr>
          <w:rFonts w:ascii="Papyrus" w:hAnsi="Papyrus" w:cs="Papyrus"/>
          <w:sz w:val="20"/>
          <w:szCs w:val="20"/>
        </w:rPr>
        <w:t xml:space="preserve">Predict whether each of these double replacement reactions will give a precipitate or not based on the solubility of the </w:t>
      </w:r>
    </w:p>
    <w:p w14:paraId="1425BCB5" w14:textId="77777777" w:rsidR="007B3012" w:rsidRPr="007B3012" w:rsidRDefault="007B3012" w:rsidP="007B3012">
      <w:pPr>
        <w:pStyle w:val="NoSpacing"/>
        <w:rPr>
          <w:rFonts w:ascii="Papyrus" w:hAnsi="Papyrus" w:cs="Papyrus"/>
          <w:sz w:val="20"/>
          <w:szCs w:val="20"/>
        </w:rPr>
      </w:pPr>
      <w:proofErr w:type="gramStart"/>
      <w:r w:rsidRPr="007B3012">
        <w:rPr>
          <w:rFonts w:ascii="Papyrus" w:hAnsi="Papyrus" w:cs="Papyrus"/>
          <w:sz w:val="20"/>
          <w:szCs w:val="20"/>
        </w:rPr>
        <w:t>products</w:t>
      </w:r>
      <w:proofErr w:type="gramEnd"/>
      <w:r w:rsidRPr="007B3012">
        <w:rPr>
          <w:rFonts w:ascii="Papyrus" w:hAnsi="Papyrus" w:cs="Papyrus"/>
          <w:sz w:val="20"/>
          <w:szCs w:val="20"/>
        </w:rPr>
        <w:t>.  If yes, identify the precipitate.</w:t>
      </w:r>
    </w:p>
    <w:p w14:paraId="7CBFBFF8" w14:textId="77777777" w:rsidR="007B3012" w:rsidRPr="00774D3D" w:rsidRDefault="007B3012" w:rsidP="007B3012">
      <w:pPr>
        <w:pStyle w:val="NoSpacing"/>
        <w:numPr>
          <w:ilvl w:val="0"/>
          <w:numId w:val="27"/>
        </w:numPr>
        <w:rPr>
          <w:rFonts w:ascii="Papyrus" w:hAnsi="Papyrus" w:cs="Papyrus"/>
          <w:sz w:val="18"/>
          <w:szCs w:val="18"/>
        </w:rPr>
      </w:pPr>
      <w:proofErr w:type="gramStart"/>
      <w:r w:rsidRPr="00774D3D">
        <w:rPr>
          <w:rFonts w:ascii="Papyrus" w:hAnsi="Papyrus" w:cs="Papyrus"/>
          <w:sz w:val="18"/>
          <w:szCs w:val="18"/>
        </w:rPr>
        <w:t>silver</w:t>
      </w:r>
      <w:proofErr w:type="gramEnd"/>
      <w:r w:rsidRPr="00774D3D">
        <w:rPr>
          <w:rFonts w:ascii="Papyrus" w:hAnsi="Papyrus" w:cs="Papyrus"/>
          <w:sz w:val="18"/>
          <w:szCs w:val="18"/>
        </w:rPr>
        <w:t xml:space="preserve"> nitrate and potassium chloride </w:t>
      </w:r>
    </w:p>
    <w:p w14:paraId="06C52514" w14:textId="6334850D" w:rsidR="007B3012" w:rsidRPr="00774D3D" w:rsidRDefault="007B3012" w:rsidP="007B3012">
      <w:pPr>
        <w:pStyle w:val="NoSpacing"/>
        <w:numPr>
          <w:ilvl w:val="0"/>
          <w:numId w:val="27"/>
        </w:numPr>
        <w:rPr>
          <w:rFonts w:ascii="Papyrus" w:hAnsi="Papyrus" w:cs="Papyrus"/>
          <w:sz w:val="18"/>
          <w:szCs w:val="18"/>
        </w:rPr>
      </w:pPr>
      <w:proofErr w:type="gramStart"/>
      <w:r w:rsidRPr="00774D3D">
        <w:rPr>
          <w:rFonts w:ascii="Papyrus" w:hAnsi="Papyrus" w:cs="Papyrus"/>
          <w:sz w:val="18"/>
          <w:szCs w:val="18"/>
        </w:rPr>
        <w:t>magnesium</w:t>
      </w:r>
      <w:proofErr w:type="gramEnd"/>
      <w:r w:rsidRPr="00774D3D">
        <w:rPr>
          <w:rFonts w:ascii="Papyrus" w:hAnsi="Papyrus" w:cs="Papyrus"/>
          <w:sz w:val="18"/>
          <w:szCs w:val="18"/>
        </w:rPr>
        <w:t xml:space="preserve"> nitrate and sodium carbonate </w:t>
      </w:r>
    </w:p>
    <w:p w14:paraId="542C2204" w14:textId="77777777" w:rsidR="007B3012" w:rsidRPr="00774D3D" w:rsidRDefault="007B3012" w:rsidP="007B3012">
      <w:pPr>
        <w:pStyle w:val="NoSpacing"/>
        <w:numPr>
          <w:ilvl w:val="0"/>
          <w:numId w:val="27"/>
        </w:numPr>
        <w:rPr>
          <w:rFonts w:ascii="Papyrus" w:hAnsi="Papyrus" w:cs="Papyrus"/>
          <w:sz w:val="18"/>
          <w:szCs w:val="18"/>
        </w:rPr>
      </w:pPr>
      <w:proofErr w:type="gramStart"/>
      <w:r w:rsidRPr="00774D3D">
        <w:rPr>
          <w:rFonts w:ascii="Papyrus" w:hAnsi="Papyrus" w:cs="Papyrus"/>
          <w:sz w:val="18"/>
          <w:szCs w:val="18"/>
        </w:rPr>
        <w:t>strontium</w:t>
      </w:r>
      <w:proofErr w:type="gramEnd"/>
      <w:r w:rsidRPr="00774D3D">
        <w:rPr>
          <w:rFonts w:ascii="Papyrus" w:hAnsi="Papyrus" w:cs="Papyrus"/>
          <w:sz w:val="18"/>
          <w:szCs w:val="18"/>
        </w:rPr>
        <w:t xml:space="preserve"> bromide and potassium sulfate </w:t>
      </w:r>
    </w:p>
    <w:p w14:paraId="70E13C94" w14:textId="77777777" w:rsidR="007B3012" w:rsidRPr="00774D3D" w:rsidRDefault="007B3012" w:rsidP="007B3012">
      <w:pPr>
        <w:pStyle w:val="NoSpacing"/>
        <w:ind w:left="720"/>
        <w:rPr>
          <w:rFonts w:ascii="Papyrus" w:hAnsi="Papyrus" w:cs="Papyrus"/>
          <w:sz w:val="18"/>
          <w:szCs w:val="18"/>
        </w:rPr>
      </w:pPr>
    </w:p>
    <w:p w14:paraId="3C21E4AC" w14:textId="77777777" w:rsidR="007B3012" w:rsidRPr="00774D3D" w:rsidRDefault="007B3012" w:rsidP="007B3012">
      <w:pPr>
        <w:pStyle w:val="NoSpacing"/>
        <w:numPr>
          <w:ilvl w:val="0"/>
          <w:numId w:val="27"/>
        </w:numPr>
        <w:rPr>
          <w:rFonts w:ascii="Papyrus" w:hAnsi="Papyrus" w:cs="Papyrus"/>
          <w:sz w:val="18"/>
          <w:szCs w:val="18"/>
        </w:rPr>
      </w:pPr>
      <w:proofErr w:type="gramStart"/>
      <w:r w:rsidRPr="00774D3D">
        <w:rPr>
          <w:rFonts w:ascii="Papyrus" w:hAnsi="Papyrus" w:cs="Papyrus"/>
          <w:sz w:val="18"/>
          <w:szCs w:val="18"/>
        </w:rPr>
        <w:t>cobalt</w:t>
      </w:r>
      <w:proofErr w:type="gramEnd"/>
      <w:r w:rsidRPr="00774D3D">
        <w:rPr>
          <w:rFonts w:ascii="Papyrus" w:hAnsi="Papyrus" w:cs="Papyrus"/>
          <w:sz w:val="18"/>
          <w:szCs w:val="18"/>
        </w:rPr>
        <w:t xml:space="preserve"> (III) bromide and potassium sulfide </w:t>
      </w:r>
    </w:p>
    <w:p w14:paraId="7B4E5F91" w14:textId="77777777" w:rsidR="007B3012" w:rsidRPr="00774D3D" w:rsidRDefault="007B3012" w:rsidP="007B3012">
      <w:pPr>
        <w:pStyle w:val="NoSpacing"/>
        <w:numPr>
          <w:ilvl w:val="0"/>
          <w:numId w:val="27"/>
        </w:numPr>
        <w:rPr>
          <w:rFonts w:ascii="Papyrus" w:hAnsi="Papyrus" w:cs="Papyrus"/>
          <w:sz w:val="18"/>
          <w:szCs w:val="18"/>
        </w:rPr>
      </w:pPr>
      <w:proofErr w:type="gramStart"/>
      <w:r w:rsidRPr="00774D3D">
        <w:rPr>
          <w:rFonts w:ascii="Papyrus" w:hAnsi="Papyrus" w:cs="Papyrus"/>
          <w:sz w:val="18"/>
          <w:szCs w:val="18"/>
        </w:rPr>
        <w:t>ammonium</w:t>
      </w:r>
      <w:proofErr w:type="gramEnd"/>
      <w:r w:rsidRPr="00774D3D">
        <w:rPr>
          <w:rFonts w:ascii="Papyrus" w:hAnsi="Papyrus" w:cs="Papyrus"/>
          <w:sz w:val="18"/>
          <w:szCs w:val="18"/>
        </w:rPr>
        <w:t xml:space="preserve"> hydroxide and copper (II) acetate </w:t>
      </w:r>
    </w:p>
    <w:p w14:paraId="290B9568" w14:textId="7A04D647" w:rsidR="007B3012" w:rsidRPr="00774D3D" w:rsidRDefault="007B3012" w:rsidP="007B3012">
      <w:pPr>
        <w:pStyle w:val="NoSpacing"/>
        <w:numPr>
          <w:ilvl w:val="0"/>
          <w:numId w:val="27"/>
        </w:numPr>
        <w:rPr>
          <w:rFonts w:ascii="Papyrus" w:hAnsi="Papyrus" w:cs="Papyrus"/>
          <w:sz w:val="18"/>
          <w:szCs w:val="18"/>
        </w:rPr>
        <w:sectPr w:rsidR="007B3012" w:rsidRPr="00774D3D" w:rsidSect="007B3012">
          <w:type w:val="continuous"/>
          <w:pgSz w:w="12240" w:h="15840"/>
          <w:pgMar w:top="720" w:right="720" w:bottom="720" w:left="720" w:header="720" w:footer="720" w:gutter="0"/>
          <w:cols w:num="2" w:space="720"/>
          <w:docGrid w:linePitch="360"/>
        </w:sectPr>
      </w:pPr>
      <w:proofErr w:type="gramStart"/>
      <w:r w:rsidRPr="00774D3D">
        <w:rPr>
          <w:rFonts w:ascii="Papyrus" w:hAnsi="Papyrus" w:cs="Papyrus"/>
          <w:sz w:val="18"/>
          <w:szCs w:val="18"/>
        </w:rPr>
        <w:t>lithium</w:t>
      </w:r>
      <w:proofErr w:type="gramEnd"/>
      <w:r w:rsidRPr="00774D3D">
        <w:rPr>
          <w:rFonts w:ascii="Papyrus" w:hAnsi="Papyrus" w:cs="Papyrus"/>
          <w:sz w:val="18"/>
          <w:szCs w:val="18"/>
        </w:rPr>
        <w:t xml:space="preserve"> chlorate and chromium (III) fluoride </w:t>
      </w:r>
    </w:p>
    <w:p w14:paraId="1A4C0C24" w14:textId="77777777" w:rsidR="007B3012" w:rsidRPr="00774D3D" w:rsidRDefault="007B3012" w:rsidP="007B3012">
      <w:pPr>
        <w:pStyle w:val="NoSpacing"/>
        <w:rPr>
          <w:rFonts w:ascii="Papyrus" w:hAnsi="Papyrus" w:cs="Papyrus"/>
          <w:sz w:val="12"/>
          <w:szCs w:val="12"/>
          <w:u w:val="single"/>
        </w:rPr>
      </w:pPr>
    </w:p>
    <w:p w14:paraId="727A84F6" w14:textId="77777777" w:rsidR="007B3012" w:rsidRPr="007B3012" w:rsidRDefault="007B3012" w:rsidP="007B3012">
      <w:pPr>
        <w:pStyle w:val="NoSpacing"/>
        <w:rPr>
          <w:rFonts w:ascii="Papyrus" w:hAnsi="Papyrus" w:cs="Papyrus"/>
          <w:b/>
          <w:sz w:val="20"/>
          <w:szCs w:val="20"/>
        </w:rPr>
      </w:pPr>
      <w:r w:rsidRPr="007B3012">
        <w:rPr>
          <w:rFonts w:ascii="Papyrus" w:hAnsi="Papyrus" w:cs="Papyrus"/>
          <w:b/>
          <w:sz w:val="20"/>
          <w:szCs w:val="20"/>
        </w:rPr>
        <w:t>Balancing Equations</w:t>
      </w:r>
    </w:p>
    <w:p w14:paraId="32357C7F" w14:textId="269D4D9E"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Balance the following equations with the lowest whole number coefficients.</w:t>
      </w:r>
    </w:p>
    <w:p w14:paraId="48F5EEA6" w14:textId="77777777" w:rsidR="007B3012" w:rsidRPr="007B3012" w:rsidRDefault="007B3012" w:rsidP="007B3012">
      <w:pPr>
        <w:pStyle w:val="NoSpacing"/>
        <w:rPr>
          <w:rFonts w:ascii="Papyrus" w:hAnsi="Papyrus" w:cs="Papyrus"/>
          <w:sz w:val="20"/>
          <w:szCs w:val="20"/>
        </w:rPr>
        <w:sectPr w:rsidR="007B3012" w:rsidRPr="007B3012" w:rsidSect="007B3012">
          <w:type w:val="continuous"/>
          <w:pgSz w:w="12240" w:h="15840"/>
          <w:pgMar w:top="720" w:right="720" w:bottom="720" w:left="720" w:header="720" w:footer="720" w:gutter="0"/>
          <w:cols w:space="720"/>
          <w:docGrid w:linePitch="360"/>
        </w:sectPr>
      </w:pPr>
    </w:p>
    <w:p w14:paraId="1DD14055" w14:textId="77777777" w:rsidR="007B3012" w:rsidRPr="00774D3D" w:rsidRDefault="007B3012" w:rsidP="007B3012">
      <w:pPr>
        <w:pStyle w:val="NoSpacing"/>
        <w:numPr>
          <w:ilvl w:val="0"/>
          <w:numId w:val="28"/>
        </w:numPr>
        <w:rPr>
          <w:rFonts w:ascii="Papyrus" w:hAnsi="Papyrus" w:cs="Papyrus"/>
          <w:sz w:val="18"/>
          <w:szCs w:val="18"/>
          <w:vertAlign w:val="subscript"/>
        </w:rPr>
      </w:pPr>
      <w:r w:rsidRPr="00774D3D">
        <w:rPr>
          <w:rFonts w:ascii="Papyrus" w:hAnsi="Papyrus" w:cs="Papyrus"/>
          <w:sz w:val="18"/>
          <w:szCs w:val="18"/>
        </w:rPr>
        <w:t>S</w:t>
      </w:r>
      <w:r w:rsidRPr="00774D3D">
        <w:rPr>
          <w:rFonts w:ascii="Papyrus" w:hAnsi="Papyrus" w:cs="Papyrus"/>
          <w:sz w:val="18"/>
          <w:szCs w:val="18"/>
          <w:vertAlign w:val="subscript"/>
        </w:rPr>
        <w:t>8</w:t>
      </w:r>
      <w:r w:rsidRPr="00774D3D">
        <w:rPr>
          <w:rFonts w:ascii="Papyrus" w:hAnsi="Papyrus" w:cs="Papyrus"/>
          <w:sz w:val="18"/>
          <w:szCs w:val="18"/>
        </w:rPr>
        <w:t xml:space="preserve">   </w:t>
      </w:r>
      <w:proofErr w:type="gramStart"/>
      <w:r w:rsidRPr="00774D3D">
        <w:rPr>
          <w:rFonts w:ascii="Papyrus" w:hAnsi="Papyrus" w:cs="Papyrus"/>
          <w:sz w:val="18"/>
          <w:szCs w:val="18"/>
        </w:rPr>
        <w:t>+     O</w:t>
      </w:r>
      <w:r w:rsidRPr="00774D3D">
        <w:rPr>
          <w:rFonts w:ascii="Papyrus" w:hAnsi="Papyrus" w:cs="Papyrus"/>
          <w:sz w:val="18"/>
          <w:szCs w:val="18"/>
          <w:vertAlign w:val="subscript"/>
        </w:rPr>
        <w:t>2</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SO</w:t>
      </w:r>
      <w:r w:rsidRPr="00774D3D">
        <w:rPr>
          <w:rFonts w:ascii="Papyrus" w:hAnsi="Papyrus" w:cs="Papyrus"/>
          <w:sz w:val="18"/>
          <w:szCs w:val="18"/>
          <w:vertAlign w:val="subscript"/>
        </w:rPr>
        <w:t>3</w:t>
      </w:r>
    </w:p>
    <w:p w14:paraId="7F9DB12D" w14:textId="77777777" w:rsidR="007B3012" w:rsidRPr="00774D3D" w:rsidRDefault="007B3012" w:rsidP="007B3012">
      <w:pPr>
        <w:pStyle w:val="NoSpacing"/>
        <w:numPr>
          <w:ilvl w:val="0"/>
          <w:numId w:val="28"/>
        </w:numPr>
        <w:rPr>
          <w:rFonts w:ascii="Papyrus" w:hAnsi="Papyrus" w:cs="Papyrus"/>
          <w:sz w:val="18"/>
          <w:szCs w:val="18"/>
        </w:rPr>
      </w:pPr>
      <w:r w:rsidRPr="00774D3D">
        <w:rPr>
          <w:rFonts w:ascii="Papyrus" w:hAnsi="Papyrus" w:cs="Papyrus"/>
          <w:sz w:val="18"/>
          <w:szCs w:val="18"/>
        </w:rPr>
        <w:t>C</w:t>
      </w:r>
      <w:r w:rsidRPr="00774D3D">
        <w:rPr>
          <w:rFonts w:ascii="Papyrus" w:hAnsi="Papyrus" w:cs="Papyrus"/>
          <w:sz w:val="18"/>
          <w:szCs w:val="18"/>
          <w:vertAlign w:val="subscript"/>
        </w:rPr>
        <w:t>10</w:t>
      </w:r>
      <w:r w:rsidRPr="00774D3D">
        <w:rPr>
          <w:rFonts w:ascii="Papyrus" w:hAnsi="Papyrus" w:cs="Papyrus"/>
          <w:sz w:val="18"/>
          <w:szCs w:val="18"/>
        </w:rPr>
        <w:t>H</w:t>
      </w:r>
      <w:r w:rsidRPr="00774D3D">
        <w:rPr>
          <w:rFonts w:ascii="Papyrus" w:hAnsi="Papyrus" w:cs="Papyrus"/>
          <w:sz w:val="18"/>
          <w:szCs w:val="18"/>
          <w:vertAlign w:val="subscript"/>
        </w:rPr>
        <w:t>16</w:t>
      </w:r>
      <w:r w:rsidRPr="00774D3D">
        <w:rPr>
          <w:rFonts w:ascii="Papyrus" w:hAnsi="Papyrus" w:cs="Papyrus"/>
          <w:sz w:val="18"/>
          <w:szCs w:val="18"/>
        </w:rPr>
        <w:t xml:space="preserve">  </w:t>
      </w:r>
      <w:proofErr w:type="gramStart"/>
      <w:r w:rsidRPr="00774D3D">
        <w:rPr>
          <w:rFonts w:ascii="Papyrus" w:hAnsi="Papyrus" w:cs="Papyrus"/>
          <w:sz w:val="18"/>
          <w:szCs w:val="18"/>
        </w:rPr>
        <w:t>+    Cl</w:t>
      </w:r>
      <w:r w:rsidRPr="00774D3D">
        <w:rPr>
          <w:rFonts w:ascii="Papyrus" w:hAnsi="Papyrus" w:cs="Papyrus"/>
          <w:sz w:val="18"/>
          <w:szCs w:val="18"/>
          <w:vertAlign w:val="subscript"/>
        </w:rPr>
        <w:t>2</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C  +     </w:t>
      </w:r>
      <w:proofErr w:type="spellStart"/>
      <w:r w:rsidRPr="00774D3D">
        <w:rPr>
          <w:rFonts w:ascii="Papyrus" w:hAnsi="Papyrus" w:cs="Papyrus"/>
          <w:sz w:val="18"/>
          <w:szCs w:val="18"/>
        </w:rPr>
        <w:t>HCl</w:t>
      </w:r>
      <w:proofErr w:type="spellEnd"/>
    </w:p>
    <w:p w14:paraId="5FA3034E" w14:textId="77777777" w:rsidR="007B3012" w:rsidRPr="00774D3D" w:rsidRDefault="007B3012" w:rsidP="007B3012">
      <w:pPr>
        <w:pStyle w:val="NoSpacing"/>
        <w:numPr>
          <w:ilvl w:val="0"/>
          <w:numId w:val="28"/>
        </w:numPr>
        <w:rPr>
          <w:rFonts w:ascii="Papyrus" w:hAnsi="Papyrus" w:cs="Papyrus"/>
          <w:sz w:val="18"/>
          <w:szCs w:val="18"/>
        </w:rPr>
      </w:pPr>
      <w:r w:rsidRPr="00774D3D">
        <w:rPr>
          <w:rFonts w:ascii="Papyrus" w:hAnsi="Papyrus" w:cs="Papyrus"/>
          <w:sz w:val="18"/>
          <w:szCs w:val="18"/>
        </w:rPr>
        <w:t xml:space="preserve">Fe  </w:t>
      </w:r>
      <w:proofErr w:type="gramStart"/>
      <w:r w:rsidRPr="00774D3D">
        <w:rPr>
          <w:rFonts w:ascii="Papyrus" w:hAnsi="Papyrus" w:cs="Papyrus"/>
          <w:sz w:val="18"/>
          <w:szCs w:val="18"/>
        </w:rPr>
        <w:t>+     O</w:t>
      </w:r>
      <w:r w:rsidRPr="00774D3D">
        <w:rPr>
          <w:rFonts w:ascii="Papyrus" w:hAnsi="Papyrus" w:cs="Papyrus"/>
          <w:sz w:val="18"/>
          <w:szCs w:val="18"/>
          <w:vertAlign w:val="subscript"/>
        </w:rPr>
        <w:t>2</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Fe</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3</w:t>
      </w:r>
    </w:p>
    <w:p w14:paraId="0BC2C033" w14:textId="77777777" w:rsidR="007B3012" w:rsidRPr="00774D3D" w:rsidRDefault="007B3012" w:rsidP="007B3012">
      <w:pPr>
        <w:pStyle w:val="NoSpacing"/>
        <w:numPr>
          <w:ilvl w:val="0"/>
          <w:numId w:val="28"/>
        </w:numPr>
        <w:rPr>
          <w:rFonts w:ascii="Papyrus" w:hAnsi="Papyrus" w:cs="Papyrus"/>
          <w:sz w:val="18"/>
          <w:szCs w:val="18"/>
        </w:rPr>
      </w:pPr>
      <w:r w:rsidRPr="00774D3D">
        <w:rPr>
          <w:rFonts w:ascii="Papyrus" w:hAnsi="Papyrus" w:cs="Papyrus"/>
          <w:sz w:val="18"/>
          <w:szCs w:val="18"/>
        </w:rPr>
        <w:t>C</w:t>
      </w:r>
      <w:r w:rsidRPr="00774D3D">
        <w:rPr>
          <w:rFonts w:ascii="Papyrus" w:hAnsi="Papyrus" w:cs="Papyrus"/>
          <w:sz w:val="18"/>
          <w:szCs w:val="18"/>
          <w:vertAlign w:val="subscript"/>
        </w:rPr>
        <w:t>7</w:t>
      </w:r>
      <w:r w:rsidRPr="00774D3D">
        <w:rPr>
          <w:rFonts w:ascii="Papyrus" w:hAnsi="Papyrus" w:cs="Papyrus"/>
          <w:sz w:val="18"/>
          <w:szCs w:val="18"/>
        </w:rPr>
        <w:t>H</w:t>
      </w:r>
      <w:r w:rsidRPr="00774D3D">
        <w:rPr>
          <w:rFonts w:ascii="Papyrus" w:hAnsi="Papyrus" w:cs="Papyrus"/>
          <w:sz w:val="18"/>
          <w:szCs w:val="18"/>
          <w:vertAlign w:val="subscript"/>
        </w:rPr>
        <w:t>6</w:t>
      </w:r>
      <w:r w:rsidRPr="00774D3D">
        <w:rPr>
          <w:rFonts w:ascii="Papyrus" w:hAnsi="Papyrus" w:cs="Papyrus"/>
          <w:sz w:val="18"/>
          <w:szCs w:val="18"/>
        </w:rPr>
        <w:t>O</w:t>
      </w:r>
      <w:r w:rsidRPr="00774D3D">
        <w:rPr>
          <w:rFonts w:ascii="Papyrus" w:hAnsi="Papyrus" w:cs="Papyrus"/>
          <w:sz w:val="18"/>
          <w:szCs w:val="18"/>
          <w:vertAlign w:val="subscript"/>
        </w:rPr>
        <w:t>2</w:t>
      </w:r>
      <w:r w:rsidRPr="00774D3D">
        <w:rPr>
          <w:rFonts w:ascii="Papyrus" w:hAnsi="Papyrus" w:cs="Papyrus"/>
          <w:sz w:val="18"/>
          <w:szCs w:val="18"/>
        </w:rPr>
        <w:t xml:space="preserve">  </w:t>
      </w:r>
      <w:proofErr w:type="gramStart"/>
      <w:r w:rsidRPr="00774D3D">
        <w:rPr>
          <w:rFonts w:ascii="Papyrus" w:hAnsi="Papyrus" w:cs="Papyrus"/>
          <w:sz w:val="18"/>
          <w:szCs w:val="18"/>
        </w:rPr>
        <w:t>+    O</w:t>
      </w:r>
      <w:r w:rsidRPr="00774D3D">
        <w:rPr>
          <w:rFonts w:ascii="Papyrus" w:hAnsi="Papyrus" w:cs="Papyrus"/>
          <w:sz w:val="18"/>
          <w:szCs w:val="18"/>
          <w:vertAlign w:val="subscript"/>
        </w:rPr>
        <w:t>2</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CO</w:t>
      </w:r>
      <w:r w:rsidRPr="00774D3D">
        <w:rPr>
          <w:rFonts w:ascii="Papyrus" w:hAnsi="Papyrus" w:cs="Papyrus"/>
          <w:sz w:val="18"/>
          <w:szCs w:val="18"/>
          <w:vertAlign w:val="subscript"/>
        </w:rPr>
        <w:t>2</w:t>
      </w:r>
      <w:r w:rsidRPr="00774D3D">
        <w:rPr>
          <w:rFonts w:ascii="Papyrus" w:hAnsi="Papyrus" w:cs="Papyrus"/>
          <w:sz w:val="18"/>
          <w:szCs w:val="18"/>
        </w:rPr>
        <w:t xml:space="preserve">  +    H</w:t>
      </w:r>
      <w:r w:rsidRPr="00774D3D">
        <w:rPr>
          <w:rFonts w:ascii="Papyrus" w:hAnsi="Papyrus" w:cs="Papyrus"/>
          <w:sz w:val="18"/>
          <w:szCs w:val="18"/>
          <w:vertAlign w:val="subscript"/>
        </w:rPr>
        <w:t>2</w:t>
      </w:r>
      <w:r w:rsidRPr="00774D3D">
        <w:rPr>
          <w:rFonts w:ascii="Papyrus" w:hAnsi="Papyrus" w:cs="Papyrus"/>
          <w:sz w:val="18"/>
          <w:szCs w:val="18"/>
        </w:rPr>
        <w:t>O</w:t>
      </w:r>
    </w:p>
    <w:p w14:paraId="4954177A" w14:textId="77777777" w:rsidR="007B3012" w:rsidRPr="00774D3D" w:rsidRDefault="007B3012" w:rsidP="007B3012">
      <w:pPr>
        <w:pStyle w:val="NoSpacing"/>
        <w:numPr>
          <w:ilvl w:val="0"/>
          <w:numId w:val="28"/>
        </w:numPr>
        <w:rPr>
          <w:rFonts w:ascii="Papyrus" w:hAnsi="Papyrus" w:cs="Papyrus"/>
          <w:sz w:val="18"/>
          <w:szCs w:val="18"/>
        </w:rPr>
      </w:pPr>
      <w:r w:rsidRPr="00774D3D">
        <w:rPr>
          <w:rFonts w:ascii="Papyrus" w:hAnsi="Papyrus" w:cs="Papyrus"/>
          <w:sz w:val="18"/>
          <w:szCs w:val="18"/>
        </w:rPr>
        <w:t>KClO</w:t>
      </w:r>
      <w:r w:rsidRPr="00774D3D">
        <w:rPr>
          <w:rFonts w:ascii="Papyrus" w:hAnsi="Papyrus" w:cs="Papyrus"/>
          <w:sz w:val="18"/>
          <w:szCs w:val="18"/>
          <w:vertAlign w:val="subscript"/>
        </w:rPr>
        <w:t>3</w:t>
      </w:r>
      <w:r w:rsidRPr="00774D3D">
        <w:rPr>
          <w:rFonts w:ascii="Papyrus" w:hAnsi="Papyrus" w:cs="Papyrus"/>
          <w:sz w:val="18"/>
          <w:szCs w:val="18"/>
        </w:rPr>
        <w:t xml:space="preserve"> </w:t>
      </w:r>
      <w:r w:rsidRPr="00774D3D">
        <w:rPr>
          <w:rFonts w:ascii="Papyrus" w:hAnsi="Papyrus" w:cs="Papyrus"/>
          <w:sz w:val="18"/>
          <w:szCs w:val="18"/>
        </w:rPr>
        <w:sym w:font="Wingdings" w:char="F0E0"/>
      </w:r>
      <w:proofErr w:type="gramStart"/>
      <w:r w:rsidRPr="00774D3D">
        <w:rPr>
          <w:rFonts w:ascii="Papyrus" w:hAnsi="Papyrus" w:cs="Papyrus"/>
          <w:sz w:val="18"/>
          <w:szCs w:val="18"/>
        </w:rPr>
        <w:t xml:space="preserve">     </w:t>
      </w:r>
      <w:proofErr w:type="spellStart"/>
      <w:r w:rsidRPr="00774D3D">
        <w:rPr>
          <w:rFonts w:ascii="Papyrus" w:hAnsi="Papyrus" w:cs="Papyrus"/>
          <w:sz w:val="18"/>
          <w:szCs w:val="18"/>
        </w:rPr>
        <w:t>KCl</w:t>
      </w:r>
      <w:proofErr w:type="spellEnd"/>
      <w:proofErr w:type="gramEnd"/>
      <w:r w:rsidRPr="00774D3D">
        <w:rPr>
          <w:rFonts w:ascii="Papyrus" w:hAnsi="Papyrus" w:cs="Papyrus"/>
          <w:sz w:val="18"/>
          <w:szCs w:val="18"/>
        </w:rPr>
        <w:t xml:space="preserve">  +    O</w:t>
      </w:r>
      <w:r w:rsidRPr="00774D3D">
        <w:rPr>
          <w:rFonts w:ascii="Papyrus" w:hAnsi="Papyrus" w:cs="Papyrus"/>
          <w:sz w:val="18"/>
          <w:szCs w:val="18"/>
          <w:vertAlign w:val="subscript"/>
        </w:rPr>
        <w:t>2</w:t>
      </w:r>
    </w:p>
    <w:p w14:paraId="3A1590F1" w14:textId="77777777" w:rsidR="007B3012" w:rsidRPr="00774D3D" w:rsidRDefault="007B3012" w:rsidP="007B3012">
      <w:pPr>
        <w:pStyle w:val="NoSpacing"/>
        <w:numPr>
          <w:ilvl w:val="0"/>
          <w:numId w:val="28"/>
        </w:numPr>
        <w:rPr>
          <w:rFonts w:ascii="Papyrus" w:hAnsi="Papyrus" w:cs="Papyrus"/>
          <w:sz w:val="18"/>
          <w:szCs w:val="18"/>
        </w:rPr>
      </w:pPr>
      <w:r w:rsidRPr="00774D3D">
        <w:rPr>
          <w:rFonts w:ascii="Papyrus" w:hAnsi="Papyrus" w:cs="Papyrus"/>
          <w:sz w:val="18"/>
          <w:szCs w:val="18"/>
        </w:rPr>
        <w:t>H</w:t>
      </w:r>
      <w:r w:rsidRPr="00774D3D">
        <w:rPr>
          <w:rFonts w:ascii="Papyrus" w:hAnsi="Papyrus" w:cs="Papyrus"/>
          <w:sz w:val="18"/>
          <w:szCs w:val="18"/>
          <w:vertAlign w:val="subscript"/>
        </w:rPr>
        <w:t>3</w:t>
      </w:r>
      <w:r w:rsidRPr="00774D3D">
        <w:rPr>
          <w:rFonts w:ascii="Papyrus" w:hAnsi="Papyrus" w:cs="Papyrus"/>
          <w:sz w:val="18"/>
          <w:szCs w:val="18"/>
        </w:rPr>
        <w:t>AsO</w:t>
      </w:r>
      <w:r w:rsidRPr="00774D3D">
        <w:rPr>
          <w:rFonts w:ascii="Papyrus" w:hAnsi="Papyrus" w:cs="Papyrus"/>
          <w:sz w:val="18"/>
          <w:szCs w:val="18"/>
          <w:vertAlign w:val="subscript"/>
        </w:rPr>
        <w:t>4</w:t>
      </w:r>
      <w:r w:rsidRPr="00774D3D">
        <w:rPr>
          <w:rFonts w:ascii="Papyrus" w:hAnsi="Papyrus" w:cs="Papyrus"/>
          <w:sz w:val="18"/>
          <w:szCs w:val="18"/>
        </w:rPr>
        <w:t xml:space="preserve">  </w:t>
      </w:r>
      <w:r w:rsidRPr="00774D3D">
        <w:rPr>
          <w:rFonts w:ascii="Papyrus" w:hAnsi="Papyrus" w:cs="Papyrus"/>
          <w:sz w:val="18"/>
          <w:szCs w:val="18"/>
        </w:rPr>
        <w:sym w:font="Wingdings" w:char="F0E0"/>
      </w:r>
      <w:proofErr w:type="gramStart"/>
      <w:r w:rsidRPr="00774D3D">
        <w:rPr>
          <w:rFonts w:ascii="Papyrus" w:hAnsi="Papyrus" w:cs="Papyrus"/>
          <w:sz w:val="18"/>
          <w:szCs w:val="18"/>
        </w:rPr>
        <w:t xml:space="preserve">      As</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5</w:t>
      </w:r>
      <w:proofErr w:type="gramEnd"/>
      <w:r w:rsidRPr="00774D3D">
        <w:rPr>
          <w:rFonts w:ascii="Papyrus" w:hAnsi="Papyrus" w:cs="Papyrus"/>
          <w:sz w:val="18"/>
          <w:szCs w:val="18"/>
        </w:rPr>
        <w:t xml:space="preserve">  +    H</w:t>
      </w:r>
      <w:r w:rsidRPr="00774D3D">
        <w:rPr>
          <w:rFonts w:ascii="Papyrus" w:hAnsi="Papyrus" w:cs="Papyrus"/>
          <w:sz w:val="18"/>
          <w:szCs w:val="18"/>
          <w:vertAlign w:val="subscript"/>
        </w:rPr>
        <w:t>2</w:t>
      </w:r>
      <w:r w:rsidRPr="00774D3D">
        <w:rPr>
          <w:rFonts w:ascii="Papyrus" w:hAnsi="Papyrus" w:cs="Papyrus"/>
          <w:sz w:val="18"/>
          <w:szCs w:val="18"/>
        </w:rPr>
        <w:t>O</w:t>
      </w:r>
    </w:p>
    <w:p w14:paraId="68663D6C" w14:textId="77777777" w:rsidR="007B3012" w:rsidRPr="00774D3D" w:rsidRDefault="007B3012" w:rsidP="007B3012">
      <w:pPr>
        <w:pStyle w:val="NoSpacing"/>
        <w:numPr>
          <w:ilvl w:val="0"/>
          <w:numId w:val="28"/>
        </w:numPr>
        <w:rPr>
          <w:rFonts w:ascii="Papyrus" w:hAnsi="Papyrus" w:cs="Papyrus"/>
          <w:sz w:val="18"/>
          <w:szCs w:val="18"/>
        </w:rPr>
      </w:pPr>
      <w:r w:rsidRPr="00774D3D">
        <w:rPr>
          <w:rFonts w:ascii="Papyrus" w:hAnsi="Papyrus" w:cs="Papyrus"/>
          <w:sz w:val="18"/>
          <w:szCs w:val="18"/>
        </w:rPr>
        <w:t>V</w:t>
      </w:r>
      <w:r w:rsidRPr="00774D3D">
        <w:rPr>
          <w:rFonts w:ascii="Papyrus" w:hAnsi="Papyrus" w:cs="Papyrus"/>
          <w:sz w:val="18"/>
          <w:szCs w:val="18"/>
          <w:vertAlign w:val="subscript"/>
        </w:rPr>
        <w:t>2</w:t>
      </w:r>
      <w:r w:rsidRPr="00774D3D">
        <w:rPr>
          <w:rFonts w:ascii="Papyrus" w:hAnsi="Papyrus" w:cs="Papyrus"/>
          <w:sz w:val="18"/>
          <w:szCs w:val="18"/>
        </w:rPr>
        <w:t>O</w:t>
      </w:r>
      <w:r w:rsidRPr="00774D3D">
        <w:rPr>
          <w:rFonts w:ascii="Papyrus" w:hAnsi="Papyrus" w:cs="Papyrus"/>
          <w:sz w:val="18"/>
          <w:szCs w:val="18"/>
          <w:vertAlign w:val="subscript"/>
        </w:rPr>
        <w:t>5</w:t>
      </w:r>
      <w:r w:rsidRPr="00774D3D">
        <w:rPr>
          <w:rFonts w:ascii="Papyrus" w:hAnsi="Papyrus" w:cs="Papyrus"/>
          <w:sz w:val="18"/>
          <w:szCs w:val="18"/>
        </w:rPr>
        <w:t xml:space="preserve">  </w:t>
      </w:r>
      <w:proofErr w:type="gramStart"/>
      <w:r w:rsidRPr="00774D3D">
        <w:rPr>
          <w:rFonts w:ascii="Papyrus" w:hAnsi="Papyrus" w:cs="Papyrus"/>
          <w:sz w:val="18"/>
          <w:szCs w:val="18"/>
        </w:rPr>
        <w:t xml:space="preserve">+  </w:t>
      </w:r>
      <w:proofErr w:type="spellStart"/>
      <w:r w:rsidRPr="00774D3D">
        <w:rPr>
          <w:rFonts w:ascii="Papyrus" w:hAnsi="Papyrus" w:cs="Papyrus"/>
          <w:sz w:val="18"/>
          <w:szCs w:val="18"/>
        </w:rPr>
        <w:t>HCl</w:t>
      </w:r>
      <w:proofErr w:type="spellEnd"/>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VOCl</w:t>
      </w:r>
      <w:r w:rsidRPr="00774D3D">
        <w:rPr>
          <w:rFonts w:ascii="Papyrus" w:hAnsi="Papyrus" w:cs="Papyrus"/>
          <w:sz w:val="18"/>
          <w:szCs w:val="18"/>
          <w:vertAlign w:val="subscript"/>
        </w:rPr>
        <w:t>3</w:t>
      </w:r>
      <w:r w:rsidRPr="00774D3D">
        <w:rPr>
          <w:rFonts w:ascii="Papyrus" w:hAnsi="Papyrus" w:cs="Papyrus"/>
          <w:sz w:val="18"/>
          <w:szCs w:val="18"/>
        </w:rPr>
        <w:t xml:space="preserve">  +     H</w:t>
      </w:r>
      <w:r w:rsidRPr="00774D3D">
        <w:rPr>
          <w:rFonts w:ascii="Papyrus" w:hAnsi="Papyrus" w:cs="Papyrus"/>
          <w:sz w:val="18"/>
          <w:szCs w:val="18"/>
          <w:vertAlign w:val="subscript"/>
        </w:rPr>
        <w:t>2</w:t>
      </w:r>
      <w:r w:rsidRPr="00774D3D">
        <w:rPr>
          <w:rFonts w:ascii="Papyrus" w:hAnsi="Papyrus" w:cs="Papyrus"/>
          <w:sz w:val="18"/>
          <w:szCs w:val="18"/>
        </w:rPr>
        <w:t>O</w:t>
      </w:r>
    </w:p>
    <w:p w14:paraId="354F4A34" w14:textId="77777777" w:rsidR="007B3012" w:rsidRPr="00774D3D" w:rsidRDefault="007B3012" w:rsidP="007B3012">
      <w:pPr>
        <w:pStyle w:val="NoSpacing"/>
        <w:numPr>
          <w:ilvl w:val="0"/>
          <w:numId w:val="28"/>
        </w:numPr>
        <w:rPr>
          <w:rFonts w:ascii="Papyrus" w:hAnsi="Papyrus" w:cs="Papyrus"/>
          <w:sz w:val="18"/>
          <w:szCs w:val="18"/>
        </w:rPr>
      </w:pPr>
      <w:proofErr w:type="gramStart"/>
      <w:r w:rsidRPr="00774D3D">
        <w:rPr>
          <w:rFonts w:ascii="Papyrus" w:hAnsi="Papyrus" w:cs="Papyrus"/>
          <w:sz w:val="18"/>
          <w:szCs w:val="18"/>
        </w:rPr>
        <w:t>Hg(</w:t>
      </w:r>
      <w:proofErr w:type="gramEnd"/>
      <w:r w:rsidRPr="00774D3D">
        <w:rPr>
          <w:rFonts w:ascii="Papyrus" w:hAnsi="Papyrus" w:cs="Papyrus"/>
          <w:sz w:val="18"/>
          <w:szCs w:val="18"/>
        </w:rPr>
        <w:t>OH)</w:t>
      </w:r>
      <w:r w:rsidRPr="00774D3D">
        <w:rPr>
          <w:rFonts w:ascii="Papyrus" w:hAnsi="Papyrus" w:cs="Papyrus"/>
          <w:sz w:val="18"/>
          <w:szCs w:val="18"/>
          <w:vertAlign w:val="subscript"/>
        </w:rPr>
        <w:t>2</w:t>
      </w:r>
      <w:r w:rsidRPr="00774D3D">
        <w:rPr>
          <w:rFonts w:ascii="Papyrus" w:hAnsi="Papyrus" w:cs="Papyrus"/>
          <w:sz w:val="18"/>
          <w:szCs w:val="18"/>
        </w:rPr>
        <w:t xml:space="preserve">  +  H</w:t>
      </w:r>
      <w:r w:rsidRPr="00774D3D">
        <w:rPr>
          <w:rFonts w:ascii="Papyrus" w:hAnsi="Papyrus" w:cs="Papyrus"/>
          <w:sz w:val="18"/>
          <w:szCs w:val="18"/>
          <w:vertAlign w:val="subscript"/>
        </w:rPr>
        <w:t>3</w:t>
      </w:r>
      <w:r w:rsidRPr="00774D3D">
        <w:rPr>
          <w:rFonts w:ascii="Papyrus" w:hAnsi="Papyrus" w:cs="Papyrus"/>
          <w:sz w:val="18"/>
          <w:szCs w:val="18"/>
        </w:rPr>
        <w:t>PO</w:t>
      </w:r>
      <w:r w:rsidRPr="00774D3D">
        <w:rPr>
          <w:rFonts w:ascii="Papyrus" w:hAnsi="Papyrus" w:cs="Papyrus"/>
          <w:sz w:val="18"/>
          <w:szCs w:val="18"/>
          <w:vertAlign w:val="subscript"/>
        </w:rPr>
        <w:t>4</w:t>
      </w:r>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Hg</w:t>
      </w:r>
      <w:r w:rsidRPr="00774D3D">
        <w:rPr>
          <w:rFonts w:ascii="Papyrus" w:hAnsi="Papyrus" w:cs="Papyrus"/>
          <w:sz w:val="18"/>
          <w:szCs w:val="18"/>
          <w:vertAlign w:val="subscript"/>
        </w:rPr>
        <w:t>3</w:t>
      </w:r>
      <w:r w:rsidRPr="00774D3D">
        <w:rPr>
          <w:rFonts w:ascii="Papyrus" w:hAnsi="Papyrus" w:cs="Papyrus"/>
          <w:sz w:val="18"/>
          <w:szCs w:val="18"/>
        </w:rPr>
        <w:t>(PO</w:t>
      </w:r>
      <w:r w:rsidRPr="00774D3D">
        <w:rPr>
          <w:rFonts w:ascii="Papyrus" w:hAnsi="Papyrus" w:cs="Papyrus"/>
          <w:sz w:val="18"/>
          <w:szCs w:val="18"/>
          <w:vertAlign w:val="subscript"/>
        </w:rPr>
        <w:t>4</w:t>
      </w:r>
      <w:r w:rsidRPr="00774D3D">
        <w:rPr>
          <w:rFonts w:ascii="Papyrus" w:hAnsi="Papyrus" w:cs="Papyrus"/>
          <w:sz w:val="18"/>
          <w:szCs w:val="18"/>
        </w:rPr>
        <w:t>)</w:t>
      </w:r>
      <w:r w:rsidRPr="00774D3D">
        <w:rPr>
          <w:rFonts w:ascii="Papyrus" w:hAnsi="Papyrus" w:cs="Papyrus"/>
          <w:sz w:val="18"/>
          <w:szCs w:val="18"/>
          <w:vertAlign w:val="subscript"/>
        </w:rPr>
        <w:t>2</w:t>
      </w:r>
      <w:r w:rsidRPr="00774D3D">
        <w:rPr>
          <w:rFonts w:ascii="Papyrus" w:hAnsi="Papyrus" w:cs="Papyrus"/>
          <w:sz w:val="18"/>
          <w:szCs w:val="18"/>
        </w:rPr>
        <w:t xml:space="preserve">  +  H</w:t>
      </w:r>
      <w:r w:rsidRPr="00774D3D">
        <w:rPr>
          <w:rFonts w:ascii="Papyrus" w:hAnsi="Papyrus" w:cs="Papyrus"/>
          <w:sz w:val="18"/>
          <w:szCs w:val="18"/>
          <w:vertAlign w:val="subscript"/>
        </w:rPr>
        <w:t>2</w:t>
      </w:r>
      <w:r w:rsidRPr="00774D3D">
        <w:rPr>
          <w:rFonts w:ascii="Papyrus" w:hAnsi="Papyrus" w:cs="Papyrus"/>
          <w:sz w:val="18"/>
          <w:szCs w:val="18"/>
        </w:rPr>
        <w:t>O</w:t>
      </w:r>
    </w:p>
    <w:p w14:paraId="3DDE6AEF" w14:textId="77777777" w:rsidR="007B3012" w:rsidRPr="00774D3D" w:rsidRDefault="007B3012" w:rsidP="007B3012">
      <w:pPr>
        <w:pStyle w:val="NoSpacing"/>
        <w:rPr>
          <w:rFonts w:ascii="Papyrus" w:hAnsi="Papyrus" w:cs="Papyrus"/>
          <w:sz w:val="18"/>
          <w:szCs w:val="18"/>
        </w:rPr>
        <w:sectPr w:rsidR="007B3012" w:rsidRPr="00774D3D" w:rsidSect="007B3012">
          <w:type w:val="continuous"/>
          <w:pgSz w:w="12240" w:h="15840"/>
          <w:pgMar w:top="720" w:right="720" w:bottom="720" w:left="720" w:header="720" w:footer="720" w:gutter="0"/>
          <w:cols w:num="2" w:space="720"/>
          <w:docGrid w:linePitch="360"/>
        </w:sectPr>
      </w:pPr>
    </w:p>
    <w:p w14:paraId="18B91597" w14:textId="77777777" w:rsidR="007B3012" w:rsidRPr="00774D3D" w:rsidRDefault="007B3012" w:rsidP="007B3012">
      <w:pPr>
        <w:pStyle w:val="NoSpacing"/>
        <w:rPr>
          <w:rFonts w:ascii="Papyrus" w:hAnsi="Papyrus" w:cs="Papyrus"/>
          <w:sz w:val="12"/>
          <w:szCs w:val="12"/>
        </w:rPr>
      </w:pPr>
    </w:p>
    <w:p w14:paraId="0F7DEF44" w14:textId="77777777" w:rsidR="007B3012" w:rsidRPr="007B3012" w:rsidRDefault="007B3012" w:rsidP="007B3012">
      <w:pPr>
        <w:pStyle w:val="NoSpacing"/>
        <w:rPr>
          <w:rFonts w:ascii="Papyrus" w:hAnsi="Papyrus" w:cs="Papyrus"/>
          <w:b/>
          <w:sz w:val="20"/>
          <w:szCs w:val="20"/>
        </w:rPr>
      </w:pPr>
      <w:r w:rsidRPr="007B3012">
        <w:rPr>
          <w:rFonts w:ascii="Papyrus" w:hAnsi="Papyrus" w:cs="Papyrus"/>
          <w:b/>
          <w:sz w:val="20"/>
          <w:szCs w:val="20"/>
        </w:rPr>
        <w:t>Stoichiometry and Limiting Factor</w:t>
      </w:r>
    </w:p>
    <w:p w14:paraId="6D50BA06" w14:textId="46331EB3" w:rsidR="007B3012" w:rsidRPr="007B3012" w:rsidRDefault="00774D3D" w:rsidP="007B3012">
      <w:pPr>
        <w:pStyle w:val="NoSpacing"/>
        <w:rPr>
          <w:rFonts w:ascii="Papyrus" w:hAnsi="Papyrus" w:cs="Papyrus"/>
          <w:sz w:val="20"/>
          <w:szCs w:val="20"/>
        </w:rPr>
      </w:pPr>
      <w:r>
        <w:rPr>
          <w:rFonts w:ascii="Papyrus" w:hAnsi="Papyrus" w:cs="Papyrus"/>
          <w:sz w:val="20"/>
          <w:szCs w:val="20"/>
        </w:rPr>
        <w:t xml:space="preserve">102.  </w:t>
      </w:r>
      <w:r w:rsidR="007B3012" w:rsidRPr="007B3012">
        <w:rPr>
          <w:rFonts w:ascii="Papyrus" w:hAnsi="Papyrus" w:cs="Papyrus"/>
          <w:sz w:val="20"/>
          <w:szCs w:val="20"/>
        </w:rPr>
        <w:t>Given the equation below, what mass of water would be needed to react with 10.0g of sodium oxide?</w:t>
      </w:r>
    </w:p>
    <w:p w14:paraId="31370DD6" w14:textId="7BB7688F" w:rsidR="007B3012" w:rsidRPr="00774D3D" w:rsidRDefault="007B3012" w:rsidP="007B3012">
      <w:pPr>
        <w:pStyle w:val="NoSpacing"/>
        <w:rPr>
          <w:rFonts w:ascii="Papyrus" w:hAnsi="Papyrus" w:cs="Papyrus"/>
          <w:sz w:val="18"/>
          <w:szCs w:val="18"/>
        </w:rPr>
      </w:pPr>
      <w:r w:rsidRPr="00774D3D">
        <w:rPr>
          <w:rFonts w:ascii="Papyrus" w:hAnsi="Papyrus" w:cs="Papyrus"/>
          <w:sz w:val="18"/>
          <w:szCs w:val="18"/>
        </w:rPr>
        <w:t>Na</w:t>
      </w:r>
      <w:r w:rsidRPr="00774D3D">
        <w:rPr>
          <w:rFonts w:ascii="Papyrus" w:hAnsi="Papyrus" w:cs="Papyrus"/>
          <w:sz w:val="18"/>
          <w:szCs w:val="18"/>
          <w:vertAlign w:val="subscript"/>
        </w:rPr>
        <w:t>2</w:t>
      </w:r>
      <w:r w:rsidRPr="00774D3D">
        <w:rPr>
          <w:rFonts w:ascii="Papyrus" w:hAnsi="Papyrus" w:cs="Papyrus"/>
          <w:sz w:val="18"/>
          <w:szCs w:val="18"/>
        </w:rPr>
        <w:t xml:space="preserve">O  </w:t>
      </w:r>
      <w:proofErr w:type="gramStart"/>
      <w:r w:rsidRPr="00774D3D">
        <w:rPr>
          <w:rFonts w:ascii="Papyrus" w:hAnsi="Papyrus" w:cs="Papyrus"/>
          <w:sz w:val="18"/>
          <w:szCs w:val="18"/>
        </w:rPr>
        <w:t>+    H</w:t>
      </w:r>
      <w:r w:rsidRPr="00774D3D">
        <w:rPr>
          <w:rFonts w:ascii="Papyrus" w:hAnsi="Papyrus" w:cs="Papyrus"/>
          <w:sz w:val="18"/>
          <w:szCs w:val="18"/>
          <w:vertAlign w:val="subscript"/>
        </w:rPr>
        <w:t>2</w:t>
      </w:r>
      <w:r w:rsidRPr="00774D3D">
        <w:rPr>
          <w:rFonts w:ascii="Papyrus" w:hAnsi="Papyrus" w:cs="Papyrus"/>
          <w:sz w:val="18"/>
          <w:szCs w:val="18"/>
        </w:rPr>
        <w:t>O</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2NaOH</w:t>
      </w:r>
    </w:p>
    <w:p w14:paraId="630A2A9F" w14:textId="77777777" w:rsidR="00774D3D" w:rsidRPr="007B3012" w:rsidRDefault="00774D3D" w:rsidP="007B3012">
      <w:pPr>
        <w:pStyle w:val="NoSpacing"/>
        <w:rPr>
          <w:rFonts w:ascii="Papyrus" w:hAnsi="Papyrus" w:cs="Papyrus"/>
          <w:sz w:val="20"/>
          <w:szCs w:val="20"/>
        </w:rPr>
      </w:pPr>
    </w:p>
    <w:p w14:paraId="218D5547" w14:textId="77777777" w:rsidR="007B3012" w:rsidRPr="007B3012" w:rsidRDefault="007B3012" w:rsidP="007B3012">
      <w:pPr>
        <w:pStyle w:val="NoSpacing"/>
        <w:rPr>
          <w:rFonts w:ascii="Papyrus" w:hAnsi="Papyrus" w:cs="Papyrus"/>
          <w:sz w:val="20"/>
          <w:szCs w:val="20"/>
        </w:rPr>
      </w:pPr>
    </w:p>
    <w:p w14:paraId="617B1A82" w14:textId="77777777" w:rsidR="00774D3D" w:rsidRPr="007B3012" w:rsidRDefault="007B3012" w:rsidP="00774D3D">
      <w:pPr>
        <w:pStyle w:val="NoSpacing"/>
        <w:rPr>
          <w:rFonts w:ascii="Papyrus" w:hAnsi="Papyrus" w:cs="Papyrus"/>
          <w:sz w:val="20"/>
          <w:szCs w:val="20"/>
        </w:rPr>
      </w:pPr>
      <w:r>
        <w:rPr>
          <w:rFonts w:ascii="Papyrus" w:hAnsi="Papyrus" w:cs="Papyrus"/>
          <w:sz w:val="20"/>
          <w:szCs w:val="20"/>
        </w:rPr>
        <w:t xml:space="preserve">103. </w:t>
      </w:r>
      <w:r w:rsidRPr="007B3012">
        <w:rPr>
          <w:rFonts w:ascii="Papyrus" w:hAnsi="Papyrus" w:cs="Papyrus"/>
          <w:sz w:val="20"/>
          <w:szCs w:val="20"/>
        </w:rPr>
        <w:t xml:space="preserve"> </w:t>
      </w:r>
      <w:r w:rsidR="00774D3D" w:rsidRPr="007B3012">
        <w:rPr>
          <w:rFonts w:ascii="Papyrus" w:hAnsi="Papyrus" w:cs="Papyrus"/>
          <w:sz w:val="20"/>
          <w:szCs w:val="20"/>
        </w:rPr>
        <w:t xml:space="preserve">What mass of sodium </w:t>
      </w:r>
      <w:proofErr w:type="spellStart"/>
      <w:r w:rsidR="00774D3D" w:rsidRPr="007B3012">
        <w:rPr>
          <w:rFonts w:ascii="Papyrus" w:hAnsi="Papyrus" w:cs="Papyrus"/>
          <w:sz w:val="20"/>
          <w:szCs w:val="20"/>
        </w:rPr>
        <w:t>choride</w:t>
      </w:r>
      <w:proofErr w:type="spellEnd"/>
      <w:r w:rsidR="00774D3D" w:rsidRPr="007B3012">
        <w:rPr>
          <w:rFonts w:ascii="Papyrus" w:hAnsi="Papyrus" w:cs="Papyrus"/>
          <w:sz w:val="20"/>
          <w:szCs w:val="20"/>
        </w:rPr>
        <w:t xml:space="preserve"> is formed along with 45.0g of oxygen gas?</w:t>
      </w:r>
    </w:p>
    <w:p w14:paraId="460D4109" w14:textId="684853A2" w:rsidR="007B3012" w:rsidRPr="00774D3D" w:rsidRDefault="007B3012" w:rsidP="007B3012">
      <w:pPr>
        <w:pStyle w:val="NoSpacing"/>
        <w:rPr>
          <w:rFonts w:ascii="Papyrus" w:hAnsi="Papyrus" w:cs="Papyrus"/>
          <w:sz w:val="18"/>
          <w:szCs w:val="18"/>
          <w:vertAlign w:val="subscript"/>
        </w:rPr>
      </w:pPr>
      <w:r w:rsidRPr="00774D3D">
        <w:rPr>
          <w:rFonts w:ascii="Papyrus" w:hAnsi="Papyrus" w:cs="Papyrus"/>
          <w:sz w:val="18"/>
          <w:szCs w:val="18"/>
        </w:rPr>
        <w:t>2NaClO</w:t>
      </w:r>
      <w:r w:rsidRPr="00774D3D">
        <w:rPr>
          <w:rFonts w:ascii="Papyrus" w:hAnsi="Papyrus" w:cs="Papyrus"/>
          <w:sz w:val="18"/>
          <w:szCs w:val="18"/>
          <w:vertAlign w:val="subscript"/>
        </w:rPr>
        <w:t>3</w:t>
      </w:r>
      <w:r w:rsidRPr="00774D3D">
        <w:rPr>
          <w:rFonts w:ascii="Papyrus" w:hAnsi="Papyrus" w:cs="Papyrus"/>
          <w:sz w:val="18"/>
          <w:szCs w:val="18"/>
        </w:rPr>
        <w:t xml:space="preserve">  </w:t>
      </w:r>
      <w:r w:rsidRPr="00774D3D">
        <w:rPr>
          <w:rFonts w:ascii="Papyrus" w:hAnsi="Papyrus" w:cs="Papyrus"/>
          <w:sz w:val="18"/>
          <w:szCs w:val="18"/>
        </w:rPr>
        <w:sym w:font="Wingdings" w:char="F0E0"/>
      </w:r>
      <w:proofErr w:type="gramStart"/>
      <w:r w:rsidRPr="00774D3D">
        <w:rPr>
          <w:rFonts w:ascii="Papyrus" w:hAnsi="Papyrus" w:cs="Papyrus"/>
          <w:sz w:val="18"/>
          <w:szCs w:val="18"/>
        </w:rPr>
        <w:t xml:space="preserve">  2NaCl</w:t>
      </w:r>
      <w:proofErr w:type="gramEnd"/>
      <w:r w:rsidRPr="00774D3D">
        <w:rPr>
          <w:rFonts w:ascii="Papyrus" w:hAnsi="Papyrus" w:cs="Papyrus"/>
          <w:sz w:val="18"/>
          <w:szCs w:val="18"/>
        </w:rPr>
        <w:t xml:space="preserve">  +  3O</w:t>
      </w:r>
      <w:r w:rsidRPr="00774D3D">
        <w:rPr>
          <w:rFonts w:ascii="Papyrus" w:hAnsi="Papyrus" w:cs="Papyrus"/>
          <w:sz w:val="18"/>
          <w:szCs w:val="18"/>
          <w:vertAlign w:val="subscript"/>
        </w:rPr>
        <w:t>2</w:t>
      </w:r>
    </w:p>
    <w:p w14:paraId="2724E4AC" w14:textId="77777777" w:rsidR="007B3012" w:rsidRPr="007B3012" w:rsidRDefault="007B3012" w:rsidP="007B3012">
      <w:pPr>
        <w:pStyle w:val="NoSpacing"/>
        <w:rPr>
          <w:rFonts w:ascii="Papyrus" w:hAnsi="Papyrus" w:cs="Papyrus"/>
          <w:sz w:val="20"/>
          <w:szCs w:val="20"/>
        </w:rPr>
      </w:pPr>
    </w:p>
    <w:p w14:paraId="4D657034" w14:textId="77777777" w:rsidR="007B3012" w:rsidRPr="007B3012" w:rsidRDefault="007B3012" w:rsidP="007B3012">
      <w:pPr>
        <w:pStyle w:val="NoSpacing"/>
        <w:rPr>
          <w:rFonts w:ascii="Papyrus" w:hAnsi="Papyrus" w:cs="Papyrus"/>
          <w:sz w:val="20"/>
          <w:szCs w:val="20"/>
        </w:rPr>
      </w:pPr>
    </w:p>
    <w:p w14:paraId="061B498E" w14:textId="77777777" w:rsidR="00774D3D" w:rsidRDefault="007B3012" w:rsidP="007B3012">
      <w:pPr>
        <w:pStyle w:val="NoSpacing"/>
        <w:rPr>
          <w:rFonts w:ascii="Papyrus" w:hAnsi="Papyrus" w:cs="Papyrus"/>
          <w:sz w:val="20"/>
          <w:szCs w:val="20"/>
        </w:rPr>
      </w:pPr>
      <w:r>
        <w:rPr>
          <w:rFonts w:ascii="Papyrus" w:hAnsi="Papyrus" w:cs="Papyrus"/>
          <w:sz w:val="20"/>
          <w:szCs w:val="20"/>
        </w:rPr>
        <w:t xml:space="preserve">104.  </w:t>
      </w:r>
      <w:r w:rsidR="00774D3D" w:rsidRPr="007B3012">
        <w:rPr>
          <w:rFonts w:ascii="Papyrus" w:hAnsi="Papyrus" w:cs="Papyrus"/>
          <w:sz w:val="20"/>
          <w:szCs w:val="20"/>
        </w:rPr>
        <w:t>What mass of water will be produced when 100.0g of ammonia is reacted with excess oxygen?</w:t>
      </w:r>
    </w:p>
    <w:p w14:paraId="478E4CF0" w14:textId="5FE17E69" w:rsidR="007B3012" w:rsidRPr="00774D3D" w:rsidRDefault="007B3012" w:rsidP="007B3012">
      <w:pPr>
        <w:pStyle w:val="NoSpacing"/>
        <w:rPr>
          <w:rFonts w:ascii="Papyrus" w:hAnsi="Papyrus" w:cs="Papyrus"/>
          <w:sz w:val="18"/>
          <w:szCs w:val="18"/>
        </w:rPr>
      </w:pPr>
      <w:r w:rsidRPr="00774D3D">
        <w:rPr>
          <w:rFonts w:ascii="Papyrus" w:hAnsi="Papyrus" w:cs="Papyrus"/>
          <w:sz w:val="18"/>
          <w:szCs w:val="18"/>
        </w:rPr>
        <w:t>4NH</w:t>
      </w:r>
      <w:r w:rsidRPr="00774D3D">
        <w:rPr>
          <w:rFonts w:ascii="Papyrus" w:hAnsi="Papyrus" w:cs="Papyrus"/>
          <w:sz w:val="18"/>
          <w:szCs w:val="18"/>
          <w:vertAlign w:val="subscript"/>
        </w:rPr>
        <w:t>3</w:t>
      </w:r>
      <w:r w:rsidRPr="00774D3D">
        <w:rPr>
          <w:rFonts w:ascii="Papyrus" w:hAnsi="Papyrus" w:cs="Papyrus"/>
          <w:sz w:val="18"/>
          <w:szCs w:val="18"/>
        </w:rPr>
        <w:t xml:space="preserve">   </w:t>
      </w:r>
      <w:proofErr w:type="gramStart"/>
      <w:r w:rsidRPr="00774D3D">
        <w:rPr>
          <w:rFonts w:ascii="Papyrus" w:hAnsi="Papyrus" w:cs="Papyrus"/>
          <w:sz w:val="18"/>
          <w:szCs w:val="18"/>
        </w:rPr>
        <w:t>+  5O</w:t>
      </w:r>
      <w:r w:rsidRPr="00774D3D">
        <w:rPr>
          <w:rFonts w:ascii="Papyrus" w:hAnsi="Papyrus" w:cs="Papyrus"/>
          <w:sz w:val="18"/>
          <w:szCs w:val="18"/>
          <w:vertAlign w:val="subscript"/>
        </w:rPr>
        <w:t>2</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4NO  +    6 H</w:t>
      </w:r>
      <w:r w:rsidRPr="00774D3D">
        <w:rPr>
          <w:rFonts w:ascii="Papyrus" w:hAnsi="Papyrus" w:cs="Papyrus"/>
          <w:sz w:val="18"/>
          <w:szCs w:val="18"/>
          <w:vertAlign w:val="subscript"/>
        </w:rPr>
        <w:t>2</w:t>
      </w:r>
      <w:r w:rsidRPr="00774D3D">
        <w:rPr>
          <w:rFonts w:ascii="Papyrus" w:hAnsi="Papyrus" w:cs="Papyrus"/>
          <w:sz w:val="18"/>
          <w:szCs w:val="18"/>
        </w:rPr>
        <w:t>O</w:t>
      </w:r>
    </w:p>
    <w:p w14:paraId="1B2739FE" w14:textId="68BB7A54"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 xml:space="preserve">           </w:t>
      </w:r>
    </w:p>
    <w:p w14:paraId="4AE88BDB" w14:textId="77777777" w:rsidR="007B3012" w:rsidRPr="007B3012" w:rsidRDefault="007B3012" w:rsidP="007B3012">
      <w:pPr>
        <w:pStyle w:val="NoSpacing"/>
        <w:rPr>
          <w:rFonts w:ascii="Papyrus" w:hAnsi="Papyrus" w:cs="Papyrus"/>
          <w:sz w:val="20"/>
          <w:szCs w:val="20"/>
        </w:rPr>
      </w:pPr>
    </w:p>
    <w:p w14:paraId="76E495BD" w14:textId="66425773" w:rsidR="007B3012" w:rsidRPr="007B3012" w:rsidRDefault="007B3012" w:rsidP="007B3012">
      <w:pPr>
        <w:pStyle w:val="NoSpacing"/>
        <w:rPr>
          <w:rFonts w:ascii="Papyrus" w:hAnsi="Papyrus" w:cs="Papyrus"/>
          <w:sz w:val="20"/>
          <w:szCs w:val="20"/>
        </w:rPr>
      </w:pPr>
      <w:r>
        <w:rPr>
          <w:rFonts w:ascii="Papyrus" w:hAnsi="Papyrus" w:cs="Papyrus"/>
          <w:sz w:val="20"/>
          <w:szCs w:val="20"/>
        </w:rPr>
        <w:t xml:space="preserve">105. </w:t>
      </w:r>
      <w:r w:rsidR="00774D3D">
        <w:rPr>
          <w:rFonts w:ascii="Papyrus" w:hAnsi="Papyrus" w:cs="Papyrus"/>
          <w:sz w:val="20"/>
          <w:szCs w:val="20"/>
        </w:rPr>
        <w:t>If the reaction in #104</w:t>
      </w:r>
      <w:r w:rsidRPr="007B3012">
        <w:rPr>
          <w:rFonts w:ascii="Papyrus" w:hAnsi="Papyrus" w:cs="Papyrus"/>
          <w:sz w:val="20"/>
          <w:szCs w:val="20"/>
        </w:rPr>
        <w:t xml:space="preserve"> is done with 25.0g of each reactant, which would be the limiting factor?</w:t>
      </w:r>
    </w:p>
    <w:p w14:paraId="62EAAA9D" w14:textId="77777777" w:rsidR="007B3012" w:rsidRDefault="007B3012" w:rsidP="007B3012">
      <w:pPr>
        <w:pStyle w:val="NoSpacing"/>
        <w:rPr>
          <w:rFonts w:ascii="Papyrus" w:hAnsi="Papyrus" w:cs="Papyrus"/>
          <w:sz w:val="20"/>
          <w:szCs w:val="20"/>
        </w:rPr>
      </w:pPr>
    </w:p>
    <w:p w14:paraId="1811FD17" w14:textId="77777777" w:rsidR="00774D3D" w:rsidRDefault="00774D3D" w:rsidP="007B3012">
      <w:pPr>
        <w:pStyle w:val="NoSpacing"/>
        <w:rPr>
          <w:rFonts w:ascii="Papyrus" w:hAnsi="Papyrus" w:cs="Papyrus"/>
          <w:sz w:val="20"/>
          <w:szCs w:val="20"/>
        </w:rPr>
      </w:pPr>
    </w:p>
    <w:p w14:paraId="05272158" w14:textId="77777777" w:rsidR="00774D3D" w:rsidRDefault="00774D3D" w:rsidP="007B3012">
      <w:pPr>
        <w:pStyle w:val="NoSpacing"/>
        <w:rPr>
          <w:rFonts w:ascii="Papyrus" w:hAnsi="Papyrus" w:cs="Papyrus"/>
          <w:sz w:val="20"/>
          <w:szCs w:val="20"/>
        </w:rPr>
      </w:pPr>
    </w:p>
    <w:p w14:paraId="61D061DB" w14:textId="77777777" w:rsidR="00774D3D" w:rsidRPr="007B3012" w:rsidRDefault="00774D3D" w:rsidP="007B3012">
      <w:pPr>
        <w:pStyle w:val="NoSpacing"/>
        <w:rPr>
          <w:rFonts w:ascii="Papyrus" w:hAnsi="Papyrus" w:cs="Papyrus"/>
          <w:sz w:val="20"/>
          <w:szCs w:val="20"/>
        </w:rPr>
      </w:pPr>
    </w:p>
    <w:p w14:paraId="5FA043C4" w14:textId="4BFC20D5" w:rsidR="007B3012" w:rsidRPr="007B3012" w:rsidRDefault="007B3012" w:rsidP="007B3012">
      <w:pPr>
        <w:pStyle w:val="NoSpacing"/>
        <w:rPr>
          <w:rFonts w:ascii="Papyrus" w:hAnsi="Papyrus" w:cs="Papyrus"/>
          <w:sz w:val="20"/>
          <w:szCs w:val="20"/>
        </w:rPr>
      </w:pPr>
      <w:r>
        <w:rPr>
          <w:rFonts w:ascii="Papyrus" w:hAnsi="Papyrus" w:cs="Papyrus"/>
          <w:sz w:val="20"/>
          <w:szCs w:val="20"/>
        </w:rPr>
        <w:t xml:space="preserve">106. </w:t>
      </w:r>
      <w:r w:rsidRPr="00774D3D">
        <w:rPr>
          <w:rFonts w:ascii="Papyrus" w:hAnsi="Papyrus" w:cs="Papyrus"/>
          <w:sz w:val="18"/>
          <w:szCs w:val="18"/>
        </w:rPr>
        <w:t>Na</w:t>
      </w:r>
      <w:r w:rsidRPr="00774D3D">
        <w:rPr>
          <w:rFonts w:ascii="Papyrus" w:hAnsi="Papyrus" w:cs="Papyrus"/>
          <w:sz w:val="18"/>
          <w:szCs w:val="18"/>
          <w:vertAlign w:val="subscript"/>
        </w:rPr>
        <w:t>2</w:t>
      </w:r>
      <w:r w:rsidRPr="00774D3D">
        <w:rPr>
          <w:rFonts w:ascii="Papyrus" w:hAnsi="Papyrus" w:cs="Papyrus"/>
          <w:sz w:val="18"/>
          <w:szCs w:val="18"/>
        </w:rPr>
        <w:t xml:space="preserve">S  </w:t>
      </w:r>
      <w:proofErr w:type="gramStart"/>
      <w:r w:rsidRPr="00774D3D">
        <w:rPr>
          <w:rFonts w:ascii="Papyrus" w:hAnsi="Papyrus" w:cs="Papyrus"/>
          <w:sz w:val="18"/>
          <w:szCs w:val="18"/>
        </w:rPr>
        <w:t>+  2AgNO</w:t>
      </w:r>
      <w:r w:rsidRPr="00774D3D">
        <w:rPr>
          <w:rFonts w:ascii="Papyrus" w:hAnsi="Papyrus" w:cs="Papyrus"/>
          <w:sz w:val="18"/>
          <w:szCs w:val="18"/>
          <w:vertAlign w:val="subscript"/>
        </w:rPr>
        <w:t>3</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Ag</w:t>
      </w:r>
      <w:r w:rsidRPr="00774D3D">
        <w:rPr>
          <w:rFonts w:ascii="Papyrus" w:hAnsi="Papyrus" w:cs="Papyrus"/>
          <w:sz w:val="18"/>
          <w:szCs w:val="18"/>
          <w:vertAlign w:val="subscript"/>
        </w:rPr>
        <w:t>2</w:t>
      </w:r>
      <w:r w:rsidRPr="00774D3D">
        <w:rPr>
          <w:rFonts w:ascii="Papyrus" w:hAnsi="Papyrus" w:cs="Papyrus"/>
          <w:sz w:val="18"/>
          <w:szCs w:val="18"/>
        </w:rPr>
        <w:t>S  +    2NaNO</w:t>
      </w:r>
      <w:r w:rsidRPr="00774D3D">
        <w:rPr>
          <w:rFonts w:ascii="Papyrus" w:hAnsi="Papyrus" w:cs="Papyrus"/>
          <w:sz w:val="18"/>
          <w:szCs w:val="18"/>
          <w:vertAlign w:val="subscript"/>
        </w:rPr>
        <w:t>3</w:t>
      </w:r>
    </w:p>
    <w:p w14:paraId="242EE4C1" w14:textId="1A21C9CB"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 xml:space="preserve">     </w:t>
      </w:r>
      <w:r w:rsidR="00774D3D">
        <w:rPr>
          <w:rFonts w:ascii="Papyrus" w:hAnsi="Papyrus" w:cs="Papyrus"/>
          <w:sz w:val="20"/>
          <w:szCs w:val="20"/>
        </w:rPr>
        <w:t xml:space="preserve">a. </w:t>
      </w:r>
      <w:proofErr w:type="gramStart"/>
      <w:r w:rsidRPr="007B3012">
        <w:rPr>
          <w:rFonts w:ascii="Papyrus" w:hAnsi="Papyrus" w:cs="Papyrus"/>
          <w:sz w:val="20"/>
          <w:szCs w:val="20"/>
        </w:rPr>
        <w:t>If</w:t>
      </w:r>
      <w:proofErr w:type="gramEnd"/>
      <w:r w:rsidRPr="007B3012">
        <w:rPr>
          <w:rFonts w:ascii="Papyrus" w:hAnsi="Papyrus" w:cs="Papyrus"/>
          <w:sz w:val="20"/>
          <w:szCs w:val="20"/>
        </w:rPr>
        <w:t xml:space="preserve"> the above reaction is carried out with 50.0g of so</w:t>
      </w:r>
      <w:r>
        <w:rPr>
          <w:rFonts w:ascii="Papyrus" w:hAnsi="Papyrus" w:cs="Papyrus"/>
          <w:sz w:val="20"/>
          <w:szCs w:val="20"/>
        </w:rPr>
        <w:t xml:space="preserve">dium sulfide and 35.0g of silver </w:t>
      </w:r>
      <w:r w:rsidRPr="007B3012">
        <w:rPr>
          <w:rFonts w:ascii="Papyrus" w:hAnsi="Papyrus" w:cs="Papyrus"/>
          <w:sz w:val="20"/>
          <w:szCs w:val="20"/>
        </w:rPr>
        <w:t>nitrate, which is the limiting factor?</w:t>
      </w:r>
    </w:p>
    <w:p w14:paraId="49EA3A90" w14:textId="77777777" w:rsidR="007B3012" w:rsidRDefault="007B3012" w:rsidP="007B3012">
      <w:pPr>
        <w:pStyle w:val="NoSpacing"/>
        <w:rPr>
          <w:rFonts w:ascii="Papyrus" w:hAnsi="Papyrus" w:cs="Papyrus"/>
          <w:sz w:val="20"/>
          <w:szCs w:val="20"/>
        </w:rPr>
      </w:pPr>
    </w:p>
    <w:p w14:paraId="4936D31B" w14:textId="77777777" w:rsidR="00774D3D" w:rsidRDefault="00774D3D" w:rsidP="007B3012">
      <w:pPr>
        <w:pStyle w:val="NoSpacing"/>
        <w:rPr>
          <w:rFonts w:ascii="Papyrus" w:hAnsi="Papyrus" w:cs="Papyrus"/>
          <w:sz w:val="20"/>
          <w:szCs w:val="20"/>
        </w:rPr>
      </w:pPr>
    </w:p>
    <w:p w14:paraId="574D9E1B" w14:textId="77777777" w:rsidR="00774D3D" w:rsidRDefault="00774D3D" w:rsidP="007B3012">
      <w:pPr>
        <w:pStyle w:val="NoSpacing"/>
        <w:rPr>
          <w:rFonts w:ascii="Papyrus" w:hAnsi="Papyrus" w:cs="Papyrus"/>
          <w:sz w:val="20"/>
          <w:szCs w:val="20"/>
        </w:rPr>
      </w:pPr>
    </w:p>
    <w:p w14:paraId="57B74FD8" w14:textId="77777777" w:rsidR="00774D3D" w:rsidRPr="007B3012" w:rsidRDefault="00774D3D" w:rsidP="007B3012">
      <w:pPr>
        <w:pStyle w:val="NoSpacing"/>
        <w:rPr>
          <w:rFonts w:ascii="Papyrus" w:hAnsi="Papyrus" w:cs="Papyrus"/>
          <w:sz w:val="20"/>
          <w:szCs w:val="20"/>
        </w:rPr>
      </w:pPr>
    </w:p>
    <w:p w14:paraId="4DC1F3ED" w14:textId="1D47439F"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 xml:space="preserve">     </w:t>
      </w:r>
      <w:r w:rsidR="00774D3D">
        <w:rPr>
          <w:rFonts w:ascii="Papyrus" w:hAnsi="Papyrus" w:cs="Papyrus"/>
          <w:sz w:val="20"/>
          <w:szCs w:val="20"/>
        </w:rPr>
        <w:t xml:space="preserve">b. </w:t>
      </w:r>
      <w:r w:rsidRPr="007B3012">
        <w:rPr>
          <w:rFonts w:ascii="Papyrus" w:hAnsi="Papyrus" w:cs="Papyrus"/>
          <w:sz w:val="20"/>
          <w:szCs w:val="20"/>
        </w:rPr>
        <w:t>What mass of the excess reactant remains?</w:t>
      </w:r>
    </w:p>
    <w:p w14:paraId="365BC48C" w14:textId="77777777" w:rsidR="007B3012" w:rsidRDefault="007B3012" w:rsidP="007B3012">
      <w:pPr>
        <w:pStyle w:val="NoSpacing"/>
        <w:rPr>
          <w:rFonts w:ascii="Papyrus" w:hAnsi="Papyrus" w:cs="Papyrus"/>
          <w:sz w:val="20"/>
          <w:szCs w:val="20"/>
        </w:rPr>
      </w:pPr>
    </w:p>
    <w:p w14:paraId="2E7EE9BC" w14:textId="77777777" w:rsidR="00774D3D" w:rsidRPr="007B3012" w:rsidRDefault="00774D3D" w:rsidP="007B3012">
      <w:pPr>
        <w:pStyle w:val="NoSpacing"/>
        <w:rPr>
          <w:rFonts w:ascii="Papyrus" w:hAnsi="Papyrus" w:cs="Papyrus"/>
          <w:sz w:val="20"/>
          <w:szCs w:val="20"/>
        </w:rPr>
      </w:pPr>
    </w:p>
    <w:p w14:paraId="799000C1" w14:textId="51F9DA31" w:rsidR="007B3012" w:rsidRPr="007B3012" w:rsidRDefault="007B3012" w:rsidP="007B3012">
      <w:pPr>
        <w:pStyle w:val="NoSpacing"/>
        <w:rPr>
          <w:rFonts w:ascii="Papyrus" w:hAnsi="Papyrus" w:cs="Papyrus"/>
          <w:sz w:val="20"/>
          <w:szCs w:val="20"/>
        </w:rPr>
      </w:pPr>
      <w:r w:rsidRPr="007B3012">
        <w:rPr>
          <w:rFonts w:ascii="Papyrus" w:hAnsi="Papyrus" w:cs="Papyrus"/>
          <w:sz w:val="20"/>
          <w:szCs w:val="20"/>
        </w:rPr>
        <w:t xml:space="preserve">     </w:t>
      </w:r>
      <w:r w:rsidR="00774D3D">
        <w:rPr>
          <w:rFonts w:ascii="Papyrus" w:hAnsi="Papyrus" w:cs="Papyrus"/>
          <w:sz w:val="20"/>
          <w:szCs w:val="20"/>
        </w:rPr>
        <w:t xml:space="preserve">c. </w:t>
      </w:r>
      <w:r w:rsidRPr="007B3012">
        <w:rPr>
          <w:rFonts w:ascii="Papyrus" w:hAnsi="Papyrus" w:cs="Papyrus"/>
          <w:sz w:val="20"/>
          <w:szCs w:val="20"/>
        </w:rPr>
        <w:t>What mass of silver sulfide would precipitate?</w:t>
      </w:r>
    </w:p>
    <w:p w14:paraId="2479DA69" w14:textId="77777777" w:rsidR="007B3012" w:rsidRDefault="007B3012" w:rsidP="007B3012">
      <w:pPr>
        <w:pStyle w:val="NoSpacing"/>
        <w:rPr>
          <w:rFonts w:ascii="Papyrus" w:hAnsi="Papyrus" w:cs="Papyrus"/>
          <w:sz w:val="20"/>
          <w:szCs w:val="20"/>
        </w:rPr>
      </w:pPr>
    </w:p>
    <w:p w14:paraId="55D9AA16" w14:textId="77777777" w:rsidR="00774D3D" w:rsidRPr="007B3012" w:rsidRDefault="00774D3D" w:rsidP="007B3012">
      <w:pPr>
        <w:pStyle w:val="NoSpacing"/>
        <w:rPr>
          <w:rFonts w:ascii="Papyrus" w:hAnsi="Papyrus" w:cs="Papyrus"/>
          <w:sz w:val="20"/>
          <w:szCs w:val="20"/>
        </w:rPr>
      </w:pPr>
    </w:p>
    <w:p w14:paraId="56EB65AA" w14:textId="77777777" w:rsidR="00774D3D" w:rsidRDefault="007B3012" w:rsidP="00774D3D">
      <w:pPr>
        <w:pStyle w:val="NoSpacing"/>
        <w:rPr>
          <w:rFonts w:ascii="Papyrus" w:hAnsi="Papyrus" w:cs="Papyrus"/>
          <w:sz w:val="20"/>
          <w:szCs w:val="20"/>
        </w:rPr>
      </w:pPr>
      <w:r>
        <w:rPr>
          <w:rFonts w:ascii="Papyrus" w:hAnsi="Papyrus" w:cs="Papyrus"/>
          <w:sz w:val="20"/>
          <w:szCs w:val="20"/>
        </w:rPr>
        <w:t xml:space="preserve">107. </w:t>
      </w:r>
      <w:r w:rsidR="00774D3D" w:rsidRPr="007B3012">
        <w:rPr>
          <w:rFonts w:ascii="Papyrus" w:hAnsi="Papyrus" w:cs="Papyrus"/>
          <w:sz w:val="20"/>
          <w:szCs w:val="20"/>
        </w:rPr>
        <w:t>What volume of hydrogen gas (measured at STP) would result from reacting 75.0g of sodium</w:t>
      </w:r>
      <w:r w:rsidR="00774D3D">
        <w:rPr>
          <w:rFonts w:ascii="Papyrus" w:hAnsi="Papyrus" w:cs="Papyrus"/>
          <w:sz w:val="20"/>
          <w:szCs w:val="20"/>
        </w:rPr>
        <w:t xml:space="preserve"> hydroxide with 50.0g </w:t>
      </w:r>
      <w:proofErr w:type="gramStart"/>
      <w:r w:rsidR="00774D3D">
        <w:rPr>
          <w:rFonts w:ascii="Papyrus" w:hAnsi="Papyrus" w:cs="Papyrus"/>
          <w:sz w:val="20"/>
          <w:szCs w:val="20"/>
        </w:rPr>
        <w:t>of</w:t>
      </w:r>
      <w:proofErr w:type="gramEnd"/>
      <w:r w:rsidR="00774D3D">
        <w:rPr>
          <w:rFonts w:ascii="Papyrus" w:hAnsi="Papyrus" w:cs="Papyrus"/>
          <w:sz w:val="20"/>
          <w:szCs w:val="20"/>
        </w:rPr>
        <w:t xml:space="preserve">   </w:t>
      </w:r>
    </w:p>
    <w:p w14:paraId="1FA816E2" w14:textId="77777777" w:rsidR="00774D3D" w:rsidRPr="007B3012" w:rsidRDefault="00774D3D" w:rsidP="00774D3D">
      <w:pPr>
        <w:pStyle w:val="NoSpacing"/>
        <w:rPr>
          <w:rFonts w:ascii="Papyrus" w:hAnsi="Papyrus" w:cs="Papyrus"/>
          <w:sz w:val="20"/>
          <w:szCs w:val="20"/>
        </w:rPr>
      </w:pPr>
      <w:r>
        <w:rPr>
          <w:rFonts w:ascii="Papyrus" w:hAnsi="Papyrus" w:cs="Papyrus"/>
          <w:sz w:val="20"/>
          <w:szCs w:val="20"/>
        </w:rPr>
        <w:t xml:space="preserve">     </w:t>
      </w:r>
      <w:proofErr w:type="gramStart"/>
      <w:r w:rsidRPr="007B3012">
        <w:rPr>
          <w:rFonts w:ascii="Papyrus" w:hAnsi="Papyrus" w:cs="Papyrus"/>
          <w:sz w:val="20"/>
          <w:szCs w:val="20"/>
        </w:rPr>
        <w:t>aluminum</w:t>
      </w:r>
      <w:proofErr w:type="gramEnd"/>
      <w:r w:rsidRPr="007B3012">
        <w:rPr>
          <w:rFonts w:ascii="Papyrus" w:hAnsi="Papyrus" w:cs="Papyrus"/>
          <w:sz w:val="20"/>
          <w:szCs w:val="20"/>
        </w:rPr>
        <w:t>?</w:t>
      </w:r>
    </w:p>
    <w:p w14:paraId="334B0586" w14:textId="4757F7E3" w:rsidR="00A91B08" w:rsidRDefault="007B3012" w:rsidP="00774D3D">
      <w:pPr>
        <w:pStyle w:val="NoSpacing"/>
        <w:rPr>
          <w:rFonts w:ascii="Papyrus" w:hAnsi="Papyrus" w:cs="Papyrus"/>
          <w:sz w:val="18"/>
          <w:szCs w:val="18"/>
        </w:rPr>
      </w:pPr>
      <w:r w:rsidRPr="00774D3D">
        <w:rPr>
          <w:rFonts w:ascii="Papyrus" w:hAnsi="Papyrus" w:cs="Papyrus"/>
          <w:sz w:val="18"/>
          <w:szCs w:val="18"/>
        </w:rPr>
        <w:t xml:space="preserve">6NaOH  </w:t>
      </w:r>
      <w:proofErr w:type="gramStart"/>
      <w:r w:rsidRPr="00774D3D">
        <w:rPr>
          <w:rFonts w:ascii="Papyrus" w:hAnsi="Papyrus" w:cs="Papyrus"/>
          <w:sz w:val="18"/>
          <w:szCs w:val="18"/>
        </w:rPr>
        <w:t>+   2Al</w:t>
      </w:r>
      <w:proofErr w:type="gramEnd"/>
      <w:r w:rsidRPr="00774D3D">
        <w:rPr>
          <w:rFonts w:ascii="Papyrus" w:hAnsi="Papyrus" w:cs="Papyrus"/>
          <w:sz w:val="18"/>
          <w:szCs w:val="18"/>
        </w:rPr>
        <w:t xml:space="preserve"> </w:t>
      </w:r>
      <w:r w:rsidRPr="00774D3D">
        <w:rPr>
          <w:rFonts w:ascii="Papyrus" w:hAnsi="Papyrus" w:cs="Papyrus"/>
          <w:sz w:val="18"/>
          <w:szCs w:val="18"/>
        </w:rPr>
        <w:sym w:font="Wingdings" w:char="F0E0"/>
      </w:r>
      <w:r w:rsidRPr="00774D3D">
        <w:rPr>
          <w:rFonts w:ascii="Papyrus" w:hAnsi="Papyrus" w:cs="Papyrus"/>
          <w:sz w:val="18"/>
          <w:szCs w:val="18"/>
        </w:rPr>
        <w:t xml:space="preserve">  2Na</w:t>
      </w:r>
      <w:r w:rsidRPr="00774D3D">
        <w:rPr>
          <w:rFonts w:ascii="Papyrus" w:hAnsi="Papyrus" w:cs="Papyrus"/>
          <w:sz w:val="18"/>
          <w:szCs w:val="18"/>
          <w:vertAlign w:val="subscript"/>
        </w:rPr>
        <w:t>3</w:t>
      </w:r>
      <w:r w:rsidRPr="00774D3D">
        <w:rPr>
          <w:rFonts w:ascii="Papyrus" w:hAnsi="Papyrus" w:cs="Papyrus"/>
          <w:sz w:val="18"/>
          <w:szCs w:val="18"/>
        </w:rPr>
        <w:t>AlO</w:t>
      </w:r>
      <w:r w:rsidRPr="00774D3D">
        <w:rPr>
          <w:rFonts w:ascii="Papyrus" w:hAnsi="Papyrus" w:cs="Papyrus"/>
          <w:sz w:val="18"/>
          <w:szCs w:val="18"/>
          <w:vertAlign w:val="subscript"/>
        </w:rPr>
        <w:t>3</w:t>
      </w:r>
      <w:r w:rsidRPr="00774D3D">
        <w:rPr>
          <w:rFonts w:ascii="Papyrus" w:hAnsi="Papyrus" w:cs="Papyrus"/>
          <w:sz w:val="18"/>
          <w:szCs w:val="18"/>
        </w:rPr>
        <w:t xml:space="preserve">  +  3H</w:t>
      </w:r>
      <w:r w:rsidRPr="00774D3D">
        <w:rPr>
          <w:rFonts w:ascii="Papyrus" w:hAnsi="Papyrus" w:cs="Papyrus"/>
          <w:sz w:val="18"/>
          <w:szCs w:val="18"/>
          <w:vertAlign w:val="subscript"/>
        </w:rPr>
        <w:t>2</w:t>
      </w:r>
    </w:p>
    <w:p w14:paraId="0A5FD89C" w14:textId="4ADE66A3" w:rsidR="00191D89" w:rsidRPr="00191D89" w:rsidRDefault="00191D89" w:rsidP="00774D3D">
      <w:pPr>
        <w:pStyle w:val="NoSpacing"/>
        <w:rPr>
          <w:rFonts w:ascii="Papyrus" w:hAnsi="Papyrus" w:cs="Papyrus"/>
          <w:sz w:val="18"/>
          <w:szCs w:val="18"/>
        </w:rPr>
      </w:pPr>
    </w:p>
    <w:sectPr w:rsidR="00191D89" w:rsidRPr="00191D89" w:rsidSect="00B728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349"/>
    <w:multiLevelType w:val="hybridMultilevel"/>
    <w:tmpl w:val="56F8D17E"/>
    <w:lvl w:ilvl="0" w:tplc="F27C39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02DB6"/>
    <w:multiLevelType w:val="hybridMultilevel"/>
    <w:tmpl w:val="EDB86A18"/>
    <w:lvl w:ilvl="0" w:tplc="16D67F9C">
      <w:start w:val="33"/>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32B9E"/>
    <w:multiLevelType w:val="hybridMultilevel"/>
    <w:tmpl w:val="00F87426"/>
    <w:lvl w:ilvl="0" w:tplc="03DA0C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1A7760"/>
    <w:multiLevelType w:val="hybridMultilevel"/>
    <w:tmpl w:val="32567512"/>
    <w:lvl w:ilvl="0" w:tplc="BF4A31B2">
      <w:start w:val="17"/>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A3770"/>
    <w:multiLevelType w:val="hybridMultilevel"/>
    <w:tmpl w:val="269CB584"/>
    <w:lvl w:ilvl="0" w:tplc="F27C3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566FB"/>
    <w:multiLevelType w:val="hybridMultilevel"/>
    <w:tmpl w:val="DD62BD56"/>
    <w:lvl w:ilvl="0" w:tplc="F27C3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C644C"/>
    <w:multiLevelType w:val="hybridMultilevel"/>
    <w:tmpl w:val="0E3C4EF6"/>
    <w:lvl w:ilvl="0" w:tplc="F27C392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9B34D7"/>
    <w:multiLevelType w:val="hybridMultilevel"/>
    <w:tmpl w:val="B02C1866"/>
    <w:lvl w:ilvl="0" w:tplc="F27C3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94558"/>
    <w:multiLevelType w:val="hybridMultilevel"/>
    <w:tmpl w:val="EF9CC0C6"/>
    <w:lvl w:ilvl="0" w:tplc="F27C3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80A9F"/>
    <w:multiLevelType w:val="hybridMultilevel"/>
    <w:tmpl w:val="36A4A19A"/>
    <w:lvl w:ilvl="0" w:tplc="F27C3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F0EB8"/>
    <w:multiLevelType w:val="hybridMultilevel"/>
    <w:tmpl w:val="62D611D8"/>
    <w:lvl w:ilvl="0" w:tplc="63F04CBE">
      <w:start w:val="88"/>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84BD0"/>
    <w:multiLevelType w:val="hybridMultilevel"/>
    <w:tmpl w:val="A006A128"/>
    <w:lvl w:ilvl="0" w:tplc="E8247554">
      <w:start w:val="58"/>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B0195"/>
    <w:multiLevelType w:val="hybridMultilevel"/>
    <w:tmpl w:val="C85296EE"/>
    <w:lvl w:ilvl="0" w:tplc="6C1A872A">
      <w:start w:val="35"/>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E64FF"/>
    <w:multiLevelType w:val="hybridMultilevel"/>
    <w:tmpl w:val="12CC5D0C"/>
    <w:lvl w:ilvl="0" w:tplc="59046F58">
      <w:start w:val="43"/>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746E8"/>
    <w:multiLevelType w:val="hybridMultilevel"/>
    <w:tmpl w:val="D862C906"/>
    <w:lvl w:ilvl="0" w:tplc="7E32B5BE">
      <w:start w:val="12"/>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5012CB"/>
    <w:multiLevelType w:val="hybridMultilevel"/>
    <w:tmpl w:val="FA8ECBC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342FF"/>
    <w:multiLevelType w:val="hybridMultilevel"/>
    <w:tmpl w:val="859AF5BC"/>
    <w:lvl w:ilvl="0" w:tplc="0EAAF974">
      <w:start w:val="70"/>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67B32"/>
    <w:multiLevelType w:val="hybridMultilevel"/>
    <w:tmpl w:val="21AC1CB8"/>
    <w:lvl w:ilvl="0" w:tplc="F27C3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E349B"/>
    <w:multiLevelType w:val="hybridMultilevel"/>
    <w:tmpl w:val="B45A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611C1"/>
    <w:multiLevelType w:val="hybridMultilevel"/>
    <w:tmpl w:val="852EA896"/>
    <w:lvl w:ilvl="0" w:tplc="F27C3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0D00F0"/>
    <w:multiLevelType w:val="hybridMultilevel"/>
    <w:tmpl w:val="00F87426"/>
    <w:lvl w:ilvl="0" w:tplc="03DA0C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0D47066"/>
    <w:multiLevelType w:val="hybridMultilevel"/>
    <w:tmpl w:val="7F78B108"/>
    <w:lvl w:ilvl="0" w:tplc="9BDCAD22">
      <w:start w:val="25"/>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64D51"/>
    <w:multiLevelType w:val="hybridMultilevel"/>
    <w:tmpl w:val="BB7032F4"/>
    <w:lvl w:ilvl="0" w:tplc="F27C3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84E22"/>
    <w:multiLevelType w:val="hybridMultilevel"/>
    <w:tmpl w:val="63D096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B94132"/>
    <w:multiLevelType w:val="hybridMultilevel"/>
    <w:tmpl w:val="A82C3ECE"/>
    <w:lvl w:ilvl="0" w:tplc="2CE23716">
      <w:start w:val="94"/>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C1C9D"/>
    <w:multiLevelType w:val="hybridMultilevel"/>
    <w:tmpl w:val="ED2AF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3195E"/>
    <w:multiLevelType w:val="hybridMultilevel"/>
    <w:tmpl w:val="B8A06320"/>
    <w:lvl w:ilvl="0" w:tplc="F27C3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FD2967"/>
    <w:multiLevelType w:val="hybridMultilevel"/>
    <w:tmpl w:val="170692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FF415E6"/>
    <w:multiLevelType w:val="hybridMultilevel"/>
    <w:tmpl w:val="295AA92A"/>
    <w:lvl w:ilvl="0" w:tplc="5D0C098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5"/>
  </w:num>
  <w:num w:numId="4">
    <w:abstractNumId w:val="23"/>
  </w:num>
  <w:num w:numId="5">
    <w:abstractNumId w:val="14"/>
  </w:num>
  <w:num w:numId="6">
    <w:abstractNumId w:val="15"/>
  </w:num>
  <w:num w:numId="7">
    <w:abstractNumId w:val="7"/>
  </w:num>
  <w:num w:numId="8">
    <w:abstractNumId w:val="22"/>
  </w:num>
  <w:num w:numId="9">
    <w:abstractNumId w:val="4"/>
  </w:num>
  <w:num w:numId="10">
    <w:abstractNumId w:val="0"/>
  </w:num>
  <w:num w:numId="11">
    <w:abstractNumId w:val="6"/>
  </w:num>
  <w:num w:numId="12">
    <w:abstractNumId w:val="19"/>
  </w:num>
  <w:num w:numId="13">
    <w:abstractNumId w:val="17"/>
  </w:num>
  <w:num w:numId="14">
    <w:abstractNumId w:val="5"/>
  </w:num>
  <w:num w:numId="15">
    <w:abstractNumId w:val="8"/>
  </w:num>
  <w:num w:numId="16">
    <w:abstractNumId w:val="26"/>
  </w:num>
  <w:num w:numId="17">
    <w:abstractNumId w:val="9"/>
  </w:num>
  <w:num w:numId="18">
    <w:abstractNumId w:val="18"/>
  </w:num>
  <w:num w:numId="19">
    <w:abstractNumId w:val="28"/>
  </w:num>
  <w:num w:numId="20">
    <w:abstractNumId w:val="3"/>
  </w:num>
  <w:num w:numId="21">
    <w:abstractNumId w:val="21"/>
  </w:num>
  <w:num w:numId="22">
    <w:abstractNumId w:val="1"/>
  </w:num>
  <w:num w:numId="23">
    <w:abstractNumId w:val="12"/>
  </w:num>
  <w:num w:numId="24">
    <w:abstractNumId w:val="13"/>
  </w:num>
  <w:num w:numId="25">
    <w:abstractNumId w:val="11"/>
  </w:num>
  <w:num w:numId="26">
    <w:abstractNumId w:val="16"/>
  </w:num>
  <w:num w:numId="27">
    <w:abstractNumId w:val="10"/>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08"/>
    <w:rsid w:val="0000726F"/>
    <w:rsid w:val="000B79B9"/>
    <w:rsid w:val="00191D89"/>
    <w:rsid w:val="001D4F7C"/>
    <w:rsid w:val="002773C0"/>
    <w:rsid w:val="002D1B71"/>
    <w:rsid w:val="002F7859"/>
    <w:rsid w:val="00303D41"/>
    <w:rsid w:val="003A05F3"/>
    <w:rsid w:val="003E50BD"/>
    <w:rsid w:val="00481769"/>
    <w:rsid w:val="00490F2D"/>
    <w:rsid w:val="004B542D"/>
    <w:rsid w:val="004D46F8"/>
    <w:rsid w:val="004D5813"/>
    <w:rsid w:val="004F3CF0"/>
    <w:rsid w:val="00505444"/>
    <w:rsid w:val="0051616D"/>
    <w:rsid w:val="00546F70"/>
    <w:rsid w:val="005669F6"/>
    <w:rsid w:val="00590FE8"/>
    <w:rsid w:val="005A7568"/>
    <w:rsid w:val="005D1F5F"/>
    <w:rsid w:val="005D2FAB"/>
    <w:rsid w:val="005D75B5"/>
    <w:rsid w:val="00601405"/>
    <w:rsid w:val="006B3C3E"/>
    <w:rsid w:val="006D2EDE"/>
    <w:rsid w:val="0076376B"/>
    <w:rsid w:val="00770A10"/>
    <w:rsid w:val="00774D3D"/>
    <w:rsid w:val="007760F8"/>
    <w:rsid w:val="007B3012"/>
    <w:rsid w:val="0089320A"/>
    <w:rsid w:val="008C20F2"/>
    <w:rsid w:val="008E7004"/>
    <w:rsid w:val="00910B68"/>
    <w:rsid w:val="00921995"/>
    <w:rsid w:val="00947B22"/>
    <w:rsid w:val="00972D12"/>
    <w:rsid w:val="00986414"/>
    <w:rsid w:val="009A3BC9"/>
    <w:rsid w:val="00A03EE0"/>
    <w:rsid w:val="00A05D9C"/>
    <w:rsid w:val="00A254B6"/>
    <w:rsid w:val="00A91B08"/>
    <w:rsid w:val="00AB5E6D"/>
    <w:rsid w:val="00AB7C6D"/>
    <w:rsid w:val="00AF6D5D"/>
    <w:rsid w:val="00B07C87"/>
    <w:rsid w:val="00B563BC"/>
    <w:rsid w:val="00B728BA"/>
    <w:rsid w:val="00B82388"/>
    <w:rsid w:val="00BF14D1"/>
    <w:rsid w:val="00C0007A"/>
    <w:rsid w:val="00CA511B"/>
    <w:rsid w:val="00CB7514"/>
    <w:rsid w:val="00CC0715"/>
    <w:rsid w:val="00CC1BF5"/>
    <w:rsid w:val="00CF0200"/>
    <w:rsid w:val="00CF4FD9"/>
    <w:rsid w:val="00D21FA7"/>
    <w:rsid w:val="00D33670"/>
    <w:rsid w:val="00DA2A59"/>
    <w:rsid w:val="00DD15CE"/>
    <w:rsid w:val="00E5018A"/>
    <w:rsid w:val="00F271B3"/>
    <w:rsid w:val="00FB22A5"/>
    <w:rsid w:val="00FE2023"/>
    <w:rsid w:val="00FF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0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A7"/>
  </w:style>
  <w:style w:type="paragraph" w:styleId="Heading1">
    <w:name w:val="heading 1"/>
    <w:basedOn w:val="Normal"/>
    <w:next w:val="Normal"/>
    <w:link w:val="Heading1Char"/>
    <w:qFormat/>
    <w:rsid w:val="00910B68"/>
    <w:pPr>
      <w:keepNext/>
      <w:spacing w:after="0" w:line="240" w:lineRule="auto"/>
      <w:outlineLvl w:val="0"/>
    </w:pPr>
    <w:rPr>
      <w:rFonts w:ascii="Papyrus" w:eastAsia="Times New Roman" w:hAnsi="Papyrus" w:cs="Arial"/>
      <w:b/>
      <w:bCs/>
      <w:sz w:val="52"/>
      <w:szCs w:val="24"/>
    </w:rPr>
  </w:style>
  <w:style w:type="paragraph" w:styleId="Heading2">
    <w:name w:val="heading 2"/>
    <w:basedOn w:val="Normal"/>
    <w:next w:val="Normal"/>
    <w:link w:val="Heading2Char"/>
    <w:unhideWhenUsed/>
    <w:qFormat/>
    <w:rsid w:val="00910B6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B68"/>
    <w:rPr>
      <w:rFonts w:ascii="Papyrus" w:eastAsia="Times New Roman" w:hAnsi="Papyrus" w:cs="Arial"/>
      <w:b/>
      <w:bCs/>
      <w:sz w:val="52"/>
      <w:szCs w:val="24"/>
    </w:rPr>
  </w:style>
  <w:style w:type="character" w:customStyle="1" w:styleId="Heading2Char">
    <w:name w:val="Heading 2 Char"/>
    <w:basedOn w:val="DefaultParagraphFont"/>
    <w:link w:val="Heading2"/>
    <w:rsid w:val="00910B68"/>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91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68"/>
    <w:rPr>
      <w:rFonts w:ascii="Tahoma" w:hAnsi="Tahoma" w:cs="Tahoma"/>
      <w:sz w:val="16"/>
      <w:szCs w:val="16"/>
    </w:rPr>
  </w:style>
  <w:style w:type="paragraph" w:styleId="ListParagraph">
    <w:name w:val="List Paragraph"/>
    <w:basedOn w:val="Normal"/>
    <w:uiPriority w:val="34"/>
    <w:qFormat/>
    <w:rsid w:val="002F7859"/>
    <w:pPr>
      <w:ind w:left="720"/>
      <w:contextualSpacing/>
    </w:pPr>
  </w:style>
  <w:style w:type="paragraph" w:styleId="NoSpacing">
    <w:name w:val="No Spacing"/>
    <w:uiPriority w:val="1"/>
    <w:qFormat/>
    <w:rsid w:val="002F7859"/>
    <w:pPr>
      <w:spacing w:after="0" w:line="240" w:lineRule="auto"/>
    </w:pPr>
  </w:style>
  <w:style w:type="paragraph" w:styleId="Header">
    <w:name w:val="header"/>
    <w:basedOn w:val="Normal"/>
    <w:link w:val="HeaderChar"/>
    <w:uiPriority w:val="99"/>
    <w:rsid w:val="00E5018A"/>
    <w:pPr>
      <w:widowControl w:val="0"/>
      <w:tabs>
        <w:tab w:val="center" w:pos="4680"/>
        <w:tab w:val="right" w:pos="9360"/>
      </w:tabs>
      <w:overflowPunct w:val="0"/>
      <w:autoSpaceDE w:val="0"/>
      <w:autoSpaceDN w:val="0"/>
      <w:adjustRightInd w:val="0"/>
      <w:spacing w:after="0" w:line="240" w:lineRule="auto"/>
    </w:pPr>
    <w:rPr>
      <w:rFonts w:ascii="Calibri" w:eastAsia="Times New Roman" w:hAnsi="Calibri" w:cs="Calibri"/>
      <w:color w:val="000000"/>
      <w:kern w:val="28"/>
      <w:sz w:val="24"/>
      <w:szCs w:val="24"/>
    </w:rPr>
  </w:style>
  <w:style w:type="character" w:customStyle="1" w:styleId="HeaderChar">
    <w:name w:val="Header Char"/>
    <w:basedOn w:val="DefaultParagraphFont"/>
    <w:link w:val="Header"/>
    <w:uiPriority w:val="99"/>
    <w:rsid w:val="00E5018A"/>
    <w:rPr>
      <w:rFonts w:ascii="Calibri" w:eastAsia="Times New Roman" w:hAnsi="Calibri" w:cs="Calibri"/>
      <w:color w:val="000000"/>
      <w:kern w:val="28"/>
      <w:sz w:val="24"/>
      <w:szCs w:val="24"/>
    </w:rPr>
  </w:style>
  <w:style w:type="table" w:styleId="TableGrid">
    <w:name w:val="Table Grid"/>
    <w:basedOn w:val="TableNormal"/>
    <w:uiPriority w:val="59"/>
    <w:rsid w:val="00A05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A05D9C"/>
    <w:pPr>
      <w:spacing w:after="0" w:line="240" w:lineRule="auto"/>
    </w:pPr>
    <w:rPr>
      <w:rFonts w:ascii="Times New Roman" w:eastAsia="Calibri" w:hAnsi="Times New Roman" w:cs="Times New Roman"/>
      <w:sz w:val="24"/>
      <w:szCs w:val="32"/>
    </w:rPr>
  </w:style>
  <w:style w:type="table" w:styleId="LightShading-Accent5">
    <w:name w:val="Light Shading Accent 5"/>
    <w:basedOn w:val="TableNormal"/>
    <w:uiPriority w:val="60"/>
    <w:rsid w:val="00A05D9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AF6D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A7"/>
  </w:style>
  <w:style w:type="paragraph" w:styleId="Heading1">
    <w:name w:val="heading 1"/>
    <w:basedOn w:val="Normal"/>
    <w:next w:val="Normal"/>
    <w:link w:val="Heading1Char"/>
    <w:qFormat/>
    <w:rsid w:val="00910B68"/>
    <w:pPr>
      <w:keepNext/>
      <w:spacing w:after="0" w:line="240" w:lineRule="auto"/>
      <w:outlineLvl w:val="0"/>
    </w:pPr>
    <w:rPr>
      <w:rFonts w:ascii="Papyrus" w:eastAsia="Times New Roman" w:hAnsi="Papyrus" w:cs="Arial"/>
      <w:b/>
      <w:bCs/>
      <w:sz w:val="52"/>
      <w:szCs w:val="24"/>
    </w:rPr>
  </w:style>
  <w:style w:type="paragraph" w:styleId="Heading2">
    <w:name w:val="heading 2"/>
    <w:basedOn w:val="Normal"/>
    <w:next w:val="Normal"/>
    <w:link w:val="Heading2Char"/>
    <w:unhideWhenUsed/>
    <w:qFormat/>
    <w:rsid w:val="00910B6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B68"/>
    <w:rPr>
      <w:rFonts w:ascii="Papyrus" w:eastAsia="Times New Roman" w:hAnsi="Papyrus" w:cs="Arial"/>
      <w:b/>
      <w:bCs/>
      <w:sz w:val="52"/>
      <w:szCs w:val="24"/>
    </w:rPr>
  </w:style>
  <w:style w:type="character" w:customStyle="1" w:styleId="Heading2Char">
    <w:name w:val="Heading 2 Char"/>
    <w:basedOn w:val="DefaultParagraphFont"/>
    <w:link w:val="Heading2"/>
    <w:rsid w:val="00910B68"/>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91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68"/>
    <w:rPr>
      <w:rFonts w:ascii="Tahoma" w:hAnsi="Tahoma" w:cs="Tahoma"/>
      <w:sz w:val="16"/>
      <w:szCs w:val="16"/>
    </w:rPr>
  </w:style>
  <w:style w:type="paragraph" w:styleId="ListParagraph">
    <w:name w:val="List Paragraph"/>
    <w:basedOn w:val="Normal"/>
    <w:uiPriority w:val="34"/>
    <w:qFormat/>
    <w:rsid w:val="002F7859"/>
    <w:pPr>
      <w:ind w:left="720"/>
      <w:contextualSpacing/>
    </w:pPr>
  </w:style>
  <w:style w:type="paragraph" w:styleId="NoSpacing">
    <w:name w:val="No Spacing"/>
    <w:uiPriority w:val="1"/>
    <w:qFormat/>
    <w:rsid w:val="002F7859"/>
    <w:pPr>
      <w:spacing w:after="0" w:line="240" w:lineRule="auto"/>
    </w:pPr>
  </w:style>
  <w:style w:type="paragraph" w:styleId="Header">
    <w:name w:val="header"/>
    <w:basedOn w:val="Normal"/>
    <w:link w:val="HeaderChar"/>
    <w:uiPriority w:val="99"/>
    <w:rsid w:val="00E5018A"/>
    <w:pPr>
      <w:widowControl w:val="0"/>
      <w:tabs>
        <w:tab w:val="center" w:pos="4680"/>
        <w:tab w:val="right" w:pos="9360"/>
      </w:tabs>
      <w:overflowPunct w:val="0"/>
      <w:autoSpaceDE w:val="0"/>
      <w:autoSpaceDN w:val="0"/>
      <w:adjustRightInd w:val="0"/>
      <w:spacing w:after="0" w:line="240" w:lineRule="auto"/>
    </w:pPr>
    <w:rPr>
      <w:rFonts w:ascii="Calibri" w:eastAsia="Times New Roman" w:hAnsi="Calibri" w:cs="Calibri"/>
      <w:color w:val="000000"/>
      <w:kern w:val="28"/>
      <w:sz w:val="24"/>
      <w:szCs w:val="24"/>
    </w:rPr>
  </w:style>
  <w:style w:type="character" w:customStyle="1" w:styleId="HeaderChar">
    <w:name w:val="Header Char"/>
    <w:basedOn w:val="DefaultParagraphFont"/>
    <w:link w:val="Header"/>
    <w:uiPriority w:val="99"/>
    <w:rsid w:val="00E5018A"/>
    <w:rPr>
      <w:rFonts w:ascii="Calibri" w:eastAsia="Times New Roman" w:hAnsi="Calibri" w:cs="Calibri"/>
      <w:color w:val="000000"/>
      <w:kern w:val="28"/>
      <w:sz w:val="24"/>
      <w:szCs w:val="24"/>
    </w:rPr>
  </w:style>
  <w:style w:type="table" w:styleId="TableGrid">
    <w:name w:val="Table Grid"/>
    <w:basedOn w:val="TableNormal"/>
    <w:uiPriority w:val="59"/>
    <w:rsid w:val="00A05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A05D9C"/>
    <w:pPr>
      <w:spacing w:after="0" w:line="240" w:lineRule="auto"/>
    </w:pPr>
    <w:rPr>
      <w:rFonts w:ascii="Times New Roman" w:eastAsia="Calibri" w:hAnsi="Times New Roman" w:cs="Times New Roman"/>
      <w:sz w:val="24"/>
      <w:szCs w:val="32"/>
    </w:rPr>
  </w:style>
  <w:style w:type="table" w:styleId="LightShading-Accent5">
    <w:name w:val="Light Shading Accent 5"/>
    <w:basedOn w:val="TableNormal"/>
    <w:uiPriority w:val="60"/>
    <w:rsid w:val="00A05D9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AF6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3091">
      <w:bodyDiv w:val="1"/>
      <w:marLeft w:val="0"/>
      <w:marRight w:val="0"/>
      <w:marTop w:val="0"/>
      <w:marBottom w:val="0"/>
      <w:divBdr>
        <w:top w:val="none" w:sz="0" w:space="0" w:color="auto"/>
        <w:left w:val="none" w:sz="0" w:space="0" w:color="auto"/>
        <w:bottom w:val="none" w:sz="0" w:space="0" w:color="auto"/>
        <w:right w:val="none" w:sz="0" w:space="0" w:color="auto"/>
      </w:divBdr>
    </w:div>
    <w:div w:id="1621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oo.gl/forms/sSrLrZF3ry" TargetMode="External"/><Relationship Id="rId8" Type="http://schemas.openxmlformats.org/officeDocument/2006/relationships/hyperlink" Target="mailto:jmaze@d49.org"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2540</Words>
  <Characters>14478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jgray</dc:creator>
  <cp:keywords/>
  <dc:description/>
  <cp:lastModifiedBy>Jennifer Gray</cp:lastModifiedBy>
  <cp:revision>2</cp:revision>
  <cp:lastPrinted>2014-05-13T20:56:00Z</cp:lastPrinted>
  <dcterms:created xsi:type="dcterms:W3CDTF">2015-05-19T18:32:00Z</dcterms:created>
  <dcterms:modified xsi:type="dcterms:W3CDTF">2015-05-19T18:32:00Z</dcterms:modified>
</cp:coreProperties>
</file>