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D2D5A" w14:textId="77777777" w:rsidR="005E4C20" w:rsidRDefault="005E4C20" w:rsidP="005E4C20">
      <w:pPr>
        <w:pStyle w:val="NoSpacing"/>
        <w:jc w:val="right"/>
      </w:pPr>
      <w:r>
        <w:t>Name</w:t>
      </w:r>
      <w:proofErr w:type="gramStart"/>
      <w:r>
        <w:t>:_</w:t>
      </w:r>
      <w:proofErr w:type="gramEnd"/>
      <w:r>
        <w:t>__________________________</w:t>
      </w:r>
    </w:p>
    <w:p w14:paraId="1FE47019" w14:textId="6C94D267" w:rsidR="005E4C20" w:rsidRPr="005E4C20" w:rsidRDefault="005E4C20" w:rsidP="005E4C20">
      <w:pPr>
        <w:pStyle w:val="NoSpacing"/>
        <w:jc w:val="right"/>
      </w:pPr>
      <w:r w:rsidRPr="006F4A19">
        <w:t>Period</w:t>
      </w:r>
      <w:proofErr w:type="gramStart"/>
      <w:r w:rsidRPr="006F4A19">
        <w:t>:_</w:t>
      </w:r>
      <w:proofErr w:type="gramEnd"/>
      <w:r w:rsidRPr="006F4A19">
        <w:t>_________________________</w:t>
      </w:r>
    </w:p>
    <w:p w14:paraId="6C1E6199" w14:textId="77777777" w:rsidR="00255179" w:rsidRDefault="002B0FA4" w:rsidP="005E4C20">
      <w:pPr>
        <w:pStyle w:val="NoSpacing"/>
        <w:rPr>
          <w:rFonts w:ascii="Garamond" w:hAnsi="Garamond"/>
          <w:b/>
          <w:sz w:val="36"/>
        </w:rPr>
      </w:pPr>
      <w:r>
        <w:rPr>
          <w:rFonts w:ascii="Garamond" w:hAnsi="Garamond"/>
          <w:b/>
          <w:sz w:val="36"/>
        </w:rPr>
        <w:t>U</w:t>
      </w:r>
      <w:bookmarkStart w:id="0" w:name="_GoBack"/>
      <w:bookmarkEnd w:id="0"/>
      <w:r>
        <w:rPr>
          <w:rFonts w:ascii="Garamond" w:hAnsi="Garamond"/>
          <w:b/>
          <w:sz w:val="36"/>
        </w:rPr>
        <w:t>NIT</w:t>
      </w:r>
      <w:r w:rsidR="00191696">
        <w:rPr>
          <w:rFonts w:ascii="Garamond" w:hAnsi="Garamond"/>
          <w:b/>
          <w:sz w:val="36"/>
        </w:rPr>
        <w:t xml:space="preserve"> </w:t>
      </w:r>
      <w:proofErr w:type="gramStart"/>
      <w:r w:rsidR="00191696">
        <w:rPr>
          <w:rFonts w:ascii="Garamond" w:hAnsi="Garamond"/>
          <w:b/>
          <w:sz w:val="36"/>
        </w:rPr>
        <w:t xml:space="preserve">SEVEN </w:t>
      </w:r>
      <w:r w:rsidR="00255179" w:rsidRPr="00444D63">
        <w:rPr>
          <w:rFonts w:ascii="Garamond" w:hAnsi="Garamond"/>
          <w:b/>
          <w:sz w:val="36"/>
        </w:rPr>
        <w:t>:</w:t>
      </w:r>
      <w:proofErr w:type="gramEnd"/>
      <w:r w:rsidR="00255179" w:rsidRPr="00444D63">
        <w:rPr>
          <w:rFonts w:ascii="Garamond" w:hAnsi="Garamond"/>
          <w:b/>
          <w:sz w:val="36"/>
        </w:rPr>
        <w:t xml:space="preserve"> Nuclear Chemistry – Chapter 25</w:t>
      </w:r>
    </w:p>
    <w:p w14:paraId="7176C1C5" w14:textId="77777777" w:rsidR="005E4C20" w:rsidRPr="00FD22C3" w:rsidRDefault="005E4C20" w:rsidP="00FD22C3">
      <w:pPr>
        <w:pStyle w:val="NoSpacing"/>
        <w:jc w:val="center"/>
        <w:rPr>
          <w:sz w:val="24"/>
        </w:rPr>
      </w:pPr>
      <w:r w:rsidRPr="00FD22C3">
        <w:rPr>
          <w:sz w:val="24"/>
        </w:rPr>
        <w:t>Chemistry Daily Journal</w:t>
      </w:r>
    </w:p>
    <w:tbl>
      <w:tblPr>
        <w:tblStyle w:val="TableGrid"/>
        <w:tblW w:w="0" w:type="auto"/>
        <w:tblLook w:val="04A0" w:firstRow="1" w:lastRow="0" w:firstColumn="1" w:lastColumn="0" w:noHBand="0" w:noVBand="1"/>
      </w:tblPr>
      <w:tblGrid>
        <w:gridCol w:w="1014"/>
        <w:gridCol w:w="4551"/>
        <w:gridCol w:w="4731"/>
      </w:tblGrid>
      <w:tr w:rsidR="005E4C20" w14:paraId="23A83D34" w14:textId="77777777" w:rsidTr="00074742">
        <w:tc>
          <w:tcPr>
            <w:tcW w:w="1014" w:type="dxa"/>
          </w:tcPr>
          <w:p w14:paraId="73F497AD" w14:textId="77777777" w:rsidR="005E4C20" w:rsidRDefault="005E4C20" w:rsidP="005E4C20">
            <w:r>
              <w:t>Today’s Date</w:t>
            </w:r>
          </w:p>
        </w:tc>
        <w:tc>
          <w:tcPr>
            <w:tcW w:w="4584" w:type="dxa"/>
            <w:vAlign w:val="center"/>
          </w:tcPr>
          <w:p w14:paraId="096BC475" w14:textId="753F2730" w:rsidR="005E4C20" w:rsidRDefault="00074742" w:rsidP="00074742">
            <w:pPr>
              <w:jc w:val="center"/>
            </w:pPr>
            <w:r>
              <w:rPr>
                <w:rFonts w:ascii="Garamond" w:hAnsi="Garamond"/>
              </w:rPr>
              <w:t>What I Need To Accomplish Today</w:t>
            </w:r>
          </w:p>
        </w:tc>
        <w:tc>
          <w:tcPr>
            <w:tcW w:w="4770" w:type="dxa"/>
            <w:vAlign w:val="center"/>
          </w:tcPr>
          <w:p w14:paraId="065C72AE" w14:textId="2C3E33DF" w:rsidR="005E4C20" w:rsidRDefault="00074742" w:rsidP="00074742">
            <w:pPr>
              <w:jc w:val="center"/>
            </w:pPr>
            <w:r>
              <w:rPr>
                <w:rFonts w:ascii="Garamond" w:hAnsi="Garamond"/>
              </w:rPr>
              <w:t>What I Need To Finish At Home Tonight</w:t>
            </w:r>
          </w:p>
        </w:tc>
      </w:tr>
      <w:tr w:rsidR="005E4C20" w14:paraId="29275D02" w14:textId="77777777" w:rsidTr="005E4C20">
        <w:trPr>
          <w:trHeight w:val="5435"/>
        </w:trPr>
        <w:tc>
          <w:tcPr>
            <w:tcW w:w="1014" w:type="dxa"/>
          </w:tcPr>
          <w:p w14:paraId="0840AC04" w14:textId="77777777" w:rsidR="005E4C20" w:rsidRDefault="005E4C20" w:rsidP="005E4C20"/>
        </w:tc>
        <w:tc>
          <w:tcPr>
            <w:tcW w:w="4584" w:type="dxa"/>
          </w:tcPr>
          <w:p w14:paraId="3413CACE" w14:textId="77777777" w:rsidR="005E4C20" w:rsidRDefault="005E4C20" w:rsidP="005E4C20"/>
        </w:tc>
        <w:tc>
          <w:tcPr>
            <w:tcW w:w="4770" w:type="dxa"/>
          </w:tcPr>
          <w:p w14:paraId="765800E6" w14:textId="77777777" w:rsidR="005E4C20" w:rsidRDefault="005E4C20" w:rsidP="005E4C20"/>
        </w:tc>
      </w:tr>
    </w:tbl>
    <w:p w14:paraId="24CDE2F9" w14:textId="77777777" w:rsidR="005E4C20" w:rsidRDefault="005E4C20" w:rsidP="005E4C20"/>
    <w:tbl>
      <w:tblPr>
        <w:tblStyle w:val="TableGrid"/>
        <w:tblW w:w="10368" w:type="dxa"/>
        <w:tblLook w:val="04A0" w:firstRow="1" w:lastRow="0" w:firstColumn="1" w:lastColumn="0" w:noHBand="0" w:noVBand="1"/>
      </w:tblPr>
      <w:tblGrid>
        <w:gridCol w:w="3168"/>
        <w:gridCol w:w="4500"/>
        <w:gridCol w:w="1350"/>
        <w:gridCol w:w="1350"/>
      </w:tblGrid>
      <w:tr w:rsidR="005E4C20" w14:paraId="247218F4" w14:textId="77777777" w:rsidTr="005E4C20">
        <w:tc>
          <w:tcPr>
            <w:tcW w:w="3168" w:type="dxa"/>
          </w:tcPr>
          <w:p w14:paraId="09891DC9" w14:textId="77777777" w:rsidR="005E4C20" w:rsidRDefault="005E4C20" w:rsidP="005E4C20">
            <w:r>
              <w:t>Objective</w:t>
            </w:r>
          </w:p>
        </w:tc>
        <w:tc>
          <w:tcPr>
            <w:tcW w:w="4500" w:type="dxa"/>
          </w:tcPr>
          <w:p w14:paraId="6C486BC1" w14:textId="77777777" w:rsidR="005E4C20" w:rsidRDefault="005E4C20" w:rsidP="005E4C20">
            <w:r>
              <w:t>Learning Opportunities</w:t>
            </w:r>
          </w:p>
        </w:tc>
        <w:tc>
          <w:tcPr>
            <w:tcW w:w="1350" w:type="dxa"/>
          </w:tcPr>
          <w:p w14:paraId="315AACBF" w14:textId="77777777" w:rsidR="005E4C20" w:rsidRDefault="005E4C20" w:rsidP="005E4C20">
            <w:r>
              <w:t>Suggested Due Date</w:t>
            </w:r>
          </w:p>
        </w:tc>
        <w:tc>
          <w:tcPr>
            <w:tcW w:w="1350" w:type="dxa"/>
          </w:tcPr>
          <w:p w14:paraId="7EA1E8EF" w14:textId="77777777" w:rsidR="005E4C20" w:rsidRDefault="005E4C20" w:rsidP="005E4C20">
            <w:r>
              <w:t>Date Completed</w:t>
            </w:r>
          </w:p>
        </w:tc>
      </w:tr>
      <w:tr w:rsidR="008174D0" w14:paraId="19A7EF97" w14:textId="77777777" w:rsidTr="005E4C20">
        <w:tc>
          <w:tcPr>
            <w:tcW w:w="3168" w:type="dxa"/>
          </w:tcPr>
          <w:p w14:paraId="4A2528CE" w14:textId="77777777" w:rsidR="008174D0" w:rsidRPr="00255179" w:rsidRDefault="008174D0" w:rsidP="005E4C20">
            <w:pPr>
              <w:pStyle w:val="NoSpacing"/>
              <w:rPr>
                <w:rFonts w:ascii="Garamond" w:hAnsi="Garamond"/>
              </w:rPr>
            </w:pPr>
            <w:r>
              <w:t xml:space="preserve">7.1 </w:t>
            </w:r>
            <w:r>
              <w:rPr>
                <w:rFonts w:ascii="Garamond" w:hAnsi="Garamond"/>
              </w:rPr>
              <w:t xml:space="preserve">Identify the </w:t>
            </w:r>
            <w:r w:rsidRPr="00255179">
              <w:rPr>
                <w:rFonts w:ascii="Garamond" w:hAnsi="Garamond"/>
              </w:rPr>
              <w:t xml:space="preserve">Types of </w:t>
            </w:r>
            <w:r>
              <w:rPr>
                <w:rFonts w:ascii="Garamond" w:hAnsi="Garamond"/>
              </w:rPr>
              <w:t xml:space="preserve">Emission </w:t>
            </w:r>
            <w:r w:rsidRPr="00255179">
              <w:rPr>
                <w:rFonts w:ascii="Garamond" w:hAnsi="Garamond"/>
              </w:rPr>
              <w:t>Particles</w:t>
            </w:r>
          </w:p>
          <w:p w14:paraId="4834137E" w14:textId="7DC6AE99" w:rsidR="008174D0" w:rsidRDefault="008174D0" w:rsidP="005E4C20"/>
        </w:tc>
        <w:tc>
          <w:tcPr>
            <w:tcW w:w="4500" w:type="dxa"/>
            <w:vMerge w:val="restart"/>
          </w:tcPr>
          <w:p w14:paraId="5F7C21E1" w14:textId="77777777" w:rsidR="008174D0" w:rsidRPr="008174D0" w:rsidRDefault="008174D0" w:rsidP="008174D0">
            <w:pPr>
              <w:pStyle w:val="NoSpacing"/>
              <w:numPr>
                <w:ilvl w:val="0"/>
                <w:numId w:val="16"/>
              </w:numPr>
              <w:rPr>
                <w:rFonts w:ascii="Garamond" w:hAnsi="Garamond"/>
                <w:sz w:val="22"/>
                <w:szCs w:val="22"/>
              </w:rPr>
            </w:pPr>
            <w:r w:rsidRPr="008174D0">
              <w:rPr>
                <w:rFonts w:ascii="Garamond" w:hAnsi="Garamond"/>
                <w:sz w:val="22"/>
                <w:szCs w:val="22"/>
              </w:rPr>
              <w:t xml:space="preserve">Nuclear </w:t>
            </w:r>
            <w:proofErr w:type="spellStart"/>
            <w:r w:rsidRPr="008174D0">
              <w:rPr>
                <w:rFonts w:ascii="Garamond" w:hAnsi="Garamond"/>
                <w:sz w:val="22"/>
                <w:szCs w:val="22"/>
              </w:rPr>
              <w:t>Chem</w:t>
            </w:r>
            <w:proofErr w:type="spellEnd"/>
            <w:r w:rsidRPr="008174D0">
              <w:rPr>
                <w:rFonts w:ascii="Garamond" w:hAnsi="Garamond"/>
                <w:sz w:val="22"/>
                <w:szCs w:val="22"/>
              </w:rPr>
              <w:t xml:space="preserve"> Podcast </w:t>
            </w:r>
          </w:p>
          <w:p w14:paraId="2143EB7B" w14:textId="5AB47F35" w:rsidR="008174D0" w:rsidRPr="008174D0" w:rsidRDefault="008174D0" w:rsidP="008174D0">
            <w:pPr>
              <w:pStyle w:val="NoSpacing"/>
              <w:numPr>
                <w:ilvl w:val="0"/>
                <w:numId w:val="16"/>
              </w:numPr>
              <w:rPr>
                <w:rFonts w:ascii="Garamond" w:hAnsi="Garamond"/>
                <w:sz w:val="22"/>
                <w:szCs w:val="22"/>
              </w:rPr>
            </w:pPr>
            <w:r w:rsidRPr="008174D0">
              <w:rPr>
                <w:rFonts w:ascii="Garamond" w:hAnsi="Garamond"/>
                <w:sz w:val="22"/>
                <w:szCs w:val="22"/>
              </w:rPr>
              <w:t>Read p. 798 – 802</w:t>
            </w:r>
          </w:p>
          <w:p w14:paraId="04E78CF8" w14:textId="77777777" w:rsidR="008174D0" w:rsidRPr="008174D0" w:rsidRDefault="008174D0" w:rsidP="008174D0">
            <w:pPr>
              <w:pStyle w:val="NoSpacing"/>
              <w:numPr>
                <w:ilvl w:val="0"/>
                <w:numId w:val="16"/>
              </w:numPr>
              <w:rPr>
                <w:rFonts w:ascii="Garamond" w:hAnsi="Garamond"/>
                <w:sz w:val="22"/>
                <w:szCs w:val="22"/>
              </w:rPr>
            </w:pPr>
            <w:r w:rsidRPr="008174D0">
              <w:rPr>
                <w:rFonts w:ascii="Garamond" w:hAnsi="Garamond"/>
                <w:sz w:val="22"/>
                <w:szCs w:val="22"/>
                <w:highlight w:val="yellow"/>
              </w:rPr>
              <w:t xml:space="preserve">HOMEWORK: p. 802, 1-6; </w:t>
            </w:r>
          </w:p>
          <w:p w14:paraId="4217C269" w14:textId="77777777" w:rsidR="008174D0" w:rsidRPr="008174D0" w:rsidRDefault="008174D0" w:rsidP="008174D0">
            <w:pPr>
              <w:pStyle w:val="ListParagraph"/>
              <w:numPr>
                <w:ilvl w:val="0"/>
                <w:numId w:val="16"/>
              </w:numPr>
              <w:rPr>
                <w:rFonts w:ascii="Garamond" w:hAnsi="Garamond"/>
                <w:sz w:val="22"/>
                <w:szCs w:val="22"/>
              </w:rPr>
            </w:pPr>
            <w:r w:rsidRPr="008174D0">
              <w:rPr>
                <w:rFonts w:ascii="Garamond" w:hAnsi="Garamond"/>
                <w:sz w:val="22"/>
                <w:szCs w:val="22"/>
              </w:rPr>
              <w:t>Read p. 803 – 808</w:t>
            </w:r>
          </w:p>
          <w:p w14:paraId="7B6C43F7" w14:textId="0378570A" w:rsidR="008174D0" w:rsidRPr="008174D0" w:rsidRDefault="008174D0" w:rsidP="008174D0">
            <w:pPr>
              <w:pStyle w:val="ListParagraph"/>
              <w:numPr>
                <w:ilvl w:val="0"/>
                <w:numId w:val="16"/>
              </w:numPr>
              <w:rPr>
                <w:rFonts w:ascii="Garamond" w:hAnsi="Garamond"/>
                <w:sz w:val="22"/>
                <w:szCs w:val="22"/>
              </w:rPr>
            </w:pPr>
            <w:r w:rsidRPr="008174D0">
              <w:rPr>
                <w:rFonts w:ascii="Garamond" w:hAnsi="Garamond"/>
                <w:sz w:val="22"/>
                <w:szCs w:val="22"/>
              </w:rPr>
              <w:t>Alphas, Betas, Gammas, Oh My!</w:t>
            </w:r>
          </w:p>
          <w:p w14:paraId="63583999" w14:textId="77777777" w:rsidR="008174D0" w:rsidRPr="008174D0" w:rsidRDefault="008174D0" w:rsidP="008174D0">
            <w:pPr>
              <w:pStyle w:val="NoSpacing"/>
              <w:numPr>
                <w:ilvl w:val="0"/>
                <w:numId w:val="16"/>
              </w:numPr>
              <w:rPr>
                <w:rFonts w:ascii="Garamond" w:hAnsi="Garamond"/>
                <w:sz w:val="22"/>
                <w:szCs w:val="22"/>
              </w:rPr>
            </w:pPr>
            <w:r w:rsidRPr="008174D0">
              <w:rPr>
                <w:rFonts w:ascii="Garamond" w:hAnsi="Garamond"/>
                <w:sz w:val="22"/>
                <w:szCs w:val="22"/>
              </w:rPr>
              <w:t xml:space="preserve">HOMEWORK: </w:t>
            </w:r>
            <w:r w:rsidRPr="008174D0">
              <w:rPr>
                <w:rFonts w:ascii="Garamond" w:hAnsi="Garamond"/>
                <w:sz w:val="22"/>
                <w:szCs w:val="22"/>
                <w:highlight w:val="yellow"/>
              </w:rPr>
              <w:t>p.806</w:t>
            </w:r>
            <w:proofErr w:type="gramStart"/>
            <w:r w:rsidRPr="008174D0">
              <w:rPr>
                <w:rFonts w:ascii="Garamond" w:hAnsi="Garamond"/>
                <w:sz w:val="22"/>
                <w:szCs w:val="22"/>
                <w:highlight w:val="yellow"/>
              </w:rPr>
              <w:t>,  7</w:t>
            </w:r>
            <w:proofErr w:type="gramEnd"/>
            <w:r w:rsidRPr="008174D0">
              <w:rPr>
                <w:rFonts w:ascii="Garamond" w:hAnsi="Garamond"/>
                <w:sz w:val="22"/>
                <w:szCs w:val="22"/>
                <w:highlight w:val="yellow"/>
              </w:rPr>
              <w:t xml:space="preserve"> and 8; p. 808, 12-14;</w:t>
            </w:r>
          </w:p>
          <w:p w14:paraId="4AA69333" w14:textId="51D46560" w:rsidR="008174D0" w:rsidRPr="008174D0" w:rsidRDefault="008174D0" w:rsidP="008174D0">
            <w:pPr>
              <w:pStyle w:val="ListParagraph"/>
              <w:numPr>
                <w:ilvl w:val="0"/>
                <w:numId w:val="16"/>
              </w:numPr>
              <w:rPr>
                <w:rFonts w:ascii="Garamond" w:hAnsi="Garamond"/>
                <w:sz w:val="22"/>
                <w:szCs w:val="22"/>
              </w:rPr>
            </w:pPr>
            <w:r w:rsidRPr="008174D0">
              <w:rPr>
                <w:rFonts w:ascii="Garamond" w:hAnsi="Garamond"/>
                <w:sz w:val="22"/>
                <w:szCs w:val="22"/>
              </w:rPr>
              <w:t>Read p. 810– 819</w:t>
            </w:r>
          </w:p>
          <w:p w14:paraId="6F3035EC" w14:textId="77777777" w:rsidR="008174D0" w:rsidRPr="008174D0" w:rsidRDefault="008174D0" w:rsidP="008174D0">
            <w:pPr>
              <w:pStyle w:val="NoSpacing"/>
              <w:numPr>
                <w:ilvl w:val="0"/>
                <w:numId w:val="16"/>
              </w:numPr>
              <w:rPr>
                <w:rFonts w:ascii="Garamond" w:hAnsi="Garamond"/>
                <w:sz w:val="22"/>
                <w:szCs w:val="22"/>
              </w:rPr>
            </w:pPr>
            <w:r w:rsidRPr="008174D0">
              <w:rPr>
                <w:rFonts w:ascii="Garamond" w:hAnsi="Garamond"/>
                <w:sz w:val="22"/>
                <w:szCs w:val="22"/>
                <w:highlight w:val="yellow"/>
              </w:rPr>
              <w:t>HOMEWORK: p. 819, 21 and 22</w:t>
            </w:r>
          </w:p>
          <w:p w14:paraId="1CCC0D8F" w14:textId="77777777" w:rsidR="008174D0" w:rsidRPr="008174D0" w:rsidRDefault="008174D0" w:rsidP="008174D0">
            <w:pPr>
              <w:pStyle w:val="Heading1"/>
              <w:numPr>
                <w:ilvl w:val="0"/>
                <w:numId w:val="16"/>
              </w:numPr>
              <w:shd w:val="clear" w:color="auto" w:fill="FFFFFF"/>
              <w:spacing w:before="0"/>
              <w:jc w:val="center"/>
              <w:textAlignment w:val="baseline"/>
              <w:outlineLvl w:val="0"/>
              <w:rPr>
                <w:rFonts w:eastAsia="Times New Roman" w:cs="Times New Roman"/>
                <w:color w:val="182435"/>
                <w:sz w:val="32"/>
                <w:szCs w:val="72"/>
              </w:rPr>
            </w:pPr>
            <w:r w:rsidRPr="008174D0">
              <w:rPr>
                <w:rFonts w:eastAsia="Times New Roman" w:cs="Times New Roman"/>
                <w:color w:val="182435"/>
                <w:sz w:val="22"/>
                <w:szCs w:val="22"/>
              </w:rPr>
              <w:t>Radioa</w:t>
            </w:r>
            <w:r>
              <w:rPr>
                <w:rFonts w:eastAsia="Times New Roman" w:cs="Times New Roman"/>
                <w:color w:val="182435"/>
                <w:sz w:val="22"/>
                <w:szCs w:val="22"/>
              </w:rPr>
              <w:t xml:space="preserve">ctive Decay: A Sweet Simulation </w:t>
            </w:r>
          </w:p>
          <w:p w14:paraId="7DFAB450" w14:textId="7B91A0C4" w:rsidR="008174D0" w:rsidRPr="008174D0" w:rsidRDefault="008174D0" w:rsidP="008174D0">
            <w:pPr>
              <w:pStyle w:val="Heading1"/>
              <w:shd w:val="clear" w:color="auto" w:fill="FFFFFF"/>
              <w:spacing w:before="0"/>
              <w:ind w:left="360"/>
              <w:textAlignment w:val="baseline"/>
              <w:outlineLvl w:val="0"/>
              <w:rPr>
                <w:rFonts w:eastAsia="Times New Roman" w:cs="Times New Roman"/>
                <w:color w:val="182435"/>
                <w:sz w:val="32"/>
                <w:szCs w:val="72"/>
              </w:rPr>
            </w:pPr>
            <w:r>
              <w:rPr>
                <w:rFonts w:eastAsia="Times New Roman" w:cs="Times New Roman"/>
                <w:color w:val="182435"/>
                <w:sz w:val="22"/>
                <w:szCs w:val="22"/>
              </w:rPr>
              <w:t xml:space="preserve">        </w:t>
            </w:r>
            <w:proofErr w:type="gramStart"/>
            <w:r w:rsidRPr="008174D0">
              <w:rPr>
                <w:rFonts w:eastAsia="Times New Roman" w:cs="Times New Roman"/>
                <w:color w:val="182435"/>
                <w:sz w:val="22"/>
                <w:szCs w:val="22"/>
              </w:rPr>
              <w:t>of</w:t>
            </w:r>
            <w:proofErr w:type="gramEnd"/>
            <w:r w:rsidRPr="008174D0">
              <w:rPr>
                <w:rFonts w:eastAsia="Times New Roman" w:cs="Times New Roman"/>
                <w:color w:val="182435"/>
                <w:sz w:val="22"/>
                <w:szCs w:val="22"/>
              </w:rPr>
              <w:t xml:space="preserve"> Half-Life</w:t>
            </w:r>
          </w:p>
        </w:tc>
        <w:tc>
          <w:tcPr>
            <w:tcW w:w="1350" w:type="dxa"/>
          </w:tcPr>
          <w:p w14:paraId="15E45774" w14:textId="511D5CD8" w:rsidR="008174D0" w:rsidRDefault="008174D0" w:rsidP="005E4C20">
            <w:r>
              <w:t>01/</w:t>
            </w:r>
            <w:r w:rsidR="00C86473">
              <w:t>08</w:t>
            </w:r>
          </w:p>
        </w:tc>
        <w:tc>
          <w:tcPr>
            <w:tcW w:w="1350" w:type="dxa"/>
          </w:tcPr>
          <w:p w14:paraId="73FBB050" w14:textId="77777777" w:rsidR="008174D0" w:rsidRDefault="008174D0" w:rsidP="005E4C20"/>
        </w:tc>
      </w:tr>
      <w:tr w:rsidR="008174D0" w14:paraId="0AA43E7E" w14:textId="77777777" w:rsidTr="005E4C20">
        <w:tc>
          <w:tcPr>
            <w:tcW w:w="3168" w:type="dxa"/>
          </w:tcPr>
          <w:p w14:paraId="5A9F3784" w14:textId="45AD9CA8" w:rsidR="008174D0" w:rsidRPr="005E4C20" w:rsidRDefault="008174D0" w:rsidP="005E4C20">
            <w:pPr>
              <w:pStyle w:val="NoSpacing"/>
              <w:rPr>
                <w:rFonts w:ascii="Garamond" w:hAnsi="Garamond"/>
              </w:rPr>
            </w:pPr>
            <w:proofErr w:type="gramStart"/>
            <w:r>
              <w:rPr>
                <w:rFonts w:ascii="Garamond" w:hAnsi="Garamond"/>
              </w:rPr>
              <w:t>7.2  Balancing</w:t>
            </w:r>
            <w:proofErr w:type="gramEnd"/>
            <w:r>
              <w:rPr>
                <w:rFonts w:ascii="Garamond" w:hAnsi="Garamond"/>
              </w:rPr>
              <w:t xml:space="preserve"> Nuclear Equations</w:t>
            </w:r>
          </w:p>
        </w:tc>
        <w:tc>
          <w:tcPr>
            <w:tcW w:w="4500" w:type="dxa"/>
            <w:vMerge/>
          </w:tcPr>
          <w:p w14:paraId="09A88800" w14:textId="4104C617" w:rsidR="008174D0" w:rsidRDefault="008174D0" w:rsidP="002C2376">
            <w:pPr>
              <w:pStyle w:val="ListParagraph"/>
              <w:numPr>
                <w:ilvl w:val="0"/>
                <w:numId w:val="12"/>
              </w:numPr>
            </w:pPr>
          </w:p>
        </w:tc>
        <w:tc>
          <w:tcPr>
            <w:tcW w:w="1350" w:type="dxa"/>
          </w:tcPr>
          <w:p w14:paraId="2176140F" w14:textId="0FDF428F" w:rsidR="008174D0" w:rsidRDefault="00C86473" w:rsidP="005E4C20">
            <w:r>
              <w:t>01/10</w:t>
            </w:r>
          </w:p>
        </w:tc>
        <w:tc>
          <w:tcPr>
            <w:tcW w:w="1350" w:type="dxa"/>
          </w:tcPr>
          <w:p w14:paraId="49EC55CC" w14:textId="77777777" w:rsidR="008174D0" w:rsidRDefault="008174D0" w:rsidP="005E4C20"/>
        </w:tc>
      </w:tr>
      <w:tr w:rsidR="008174D0" w14:paraId="04422085" w14:textId="77777777" w:rsidTr="005E4C20">
        <w:tc>
          <w:tcPr>
            <w:tcW w:w="3168" w:type="dxa"/>
          </w:tcPr>
          <w:p w14:paraId="59FE10E8" w14:textId="2D23E02C" w:rsidR="008174D0" w:rsidRPr="005E4C20" w:rsidRDefault="008174D0" w:rsidP="005E4C20">
            <w:pPr>
              <w:pStyle w:val="NoSpacing"/>
              <w:rPr>
                <w:rFonts w:ascii="Garamond" w:hAnsi="Garamond"/>
              </w:rPr>
            </w:pPr>
            <w:r>
              <w:rPr>
                <w:rFonts w:ascii="Garamond" w:hAnsi="Garamond"/>
              </w:rPr>
              <w:t>7.3 Predict Nuclear Decay Products</w:t>
            </w:r>
          </w:p>
        </w:tc>
        <w:tc>
          <w:tcPr>
            <w:tcW w:w="4500" w:type="dxa"/>
            <w:vMerge/>
          </w:tcPr>
          <w:p w14:paraId="4B0B4C07" w14:textId="22824289" w:rsidR="008174D0" w:rsidRDefault="008174D0" w:rsidP="005E4C20">
            <w:pPr>
              <w:pStyle w:val="ListParagraph"/>
              <w:numPr>
                <w:ilvl w:val="0"/>
                <w:numId w:val="13"/>
              </w:numPr>
            </w:pPr>
          </w:p>
        </w:tc>
        <w:tc>
          <w:tcPr>
            <w:tcW w:w="1350" w:type="dxa"/>
          </w:tcPr>
          <w:p w14:paraId="0B709677" w14:textId="5360CC21" w:rsidR="008174D0" w:rsidRDefault="00C86473" w:rsidP="005E4C20">
            <w:r>
              <w:t>01/10</w:t>
            </w:r>
          </w:p>
        </w:tc>
        <w:tc>
          <w:tcPr>
            <w:tcW w:w="1350" w:type="dxa"/>
          </w:tcPr>
          <w:p w14:paraId="7949189C" w14:textId="77777777" w:rsidR="008174D0" w:rsidRDefault="008174D0" w:rsidP="005E4C20"/>
        </w:tc>
      </w:tr>
      <w:tr w:rsidR="008174D0" w14:paraId="4C5CFE18" w14:textId="77777777" w:rsidTr="005E4C20">
        <w:tc>
          <w:tcPr>
            <w:tcW w:w="3168" w:type="dxa"/>
          </w:tcPr>
          <w:p w14:paraId="7C7C6368" w14:textId="77777777" w:rsidR="008174D0" w:rsidRPr="00E764AA" w:rsidRDefault="008174D0" w:rsidP="005E4C20">
            <w:pPr>
              <w:pStyle w:val="NoSpacing"/>
              <w:rPr>
                <w:rFonts w:ascii="Garamond" w:hAnsi="Garamond"/>
              </w:rPr>
            </w:pPr>
            <w:r w:rsidRPr="00E764AA">
              <w:rPr>
                <w:rFonts w:ascii="Garamond" w:hAnsi="Garamond"/>
              </w:rPr>
              <w:t>7.4 Calculate the Half-Life of a Given Process</w:t>
            </w:r>
          </w:p>
          <w:p w14:paraId="77E64DED" w14:textId="771BB1AE" w:rsidR="008174D0" w:rsidRDefault="008174D0" w:rsidP="005E4C20"/>
        </w:tc>
        <w:tc>
          <w:tcPr>
            <w:tcW w:w="4500" w:type="dxa"/>
            <w:vMerge/>
          </w:tcPr>
          <w:p w14:paraId="65AEDD69" w14:textId="0BF8D035" w:rsidR="008174D0" w:rsidRDefault="008174D0" w:rsidP="005E4C20">
            <w:pPr>
              <w:pStyle w:val="ListParagraph"/>
              <w:numPr>
                <w:ilvl w:val="0"/>
                <w:numId w:val="14"/>
              </w:numPr>
            </w:pPr>
          </w:p>
        </w:tc>
        <w:tc>
          <w:tcPr>
            <w:tcW w:w="1350" w:type="dxa"/>
          </w:tcPr>
          <w:p w14:paraId="0070FC36" w14:textId="2CB6EE56" w:rsidR="008174D0" w:rsidRDefault="008174D0" w:rsidP="005E4C20">
            <w:r>
              <w:t>01/11</w:t>
            </w:r>
          </w:p>
        </w:tc>
        <w:tc>
          <w:tcPr>
            <w:tcW w:w="1350" w:type="dxa"/>
          </w:tcPr>
          <w:p w14:paraId="098848C9" w14:textId="77777777" w:rsidR="008174D0" w:rsidRDefault="008174D0" w:rsidP="005E4C20"/>
        </w:tc>
      </w:tr>
    </w:tbl>
    <w:p w14:paraId="5BDD06FF" w14:textId="53A1706F" w:rsidR="00255179" w:rsidRPr="00255179" w:rsidRDefault="00255179" w:rsidP="00255179">
      <w:pPr>
        <w:pStyle w:val="NoSpacing"/>
        <w:rPr>
          <w:rFonts w:ascii="Garamond" w:hAnsi="Garamond"/>
        </w:rPr>
      </w:pPr>
    </w:p>
    <w:p w14:paraId="7BA5B30C" w14:textId="77777777" w:rsidR="0081799D" w:rsidRDefault="0081799D" w:rsidP="00255179">
      <w:pPr>
        <w:pStyle w:val="NoSpacing"/>
        <w:rPr>
          <w:rFonts w:ascii="Garamond" w:hAnsi="Garamond"/>
        </w:rPr>
      </w:pPr>
    </w:p>
    <w:p w14:paraId="3B54FB1A" w14:textId="77777777" w:rsidR="00294A46" w:rsidRDefault="00294A46" w:rsidP="00255179">
      <w:pPr>
        <w:pStyle w:val="NoSpacing"/>
        <w:rPr>
          <w:rFonts w:ascii="Garamond" w:hAnsi="Garamond"/>
        </w:rPr>
      </w:pPr>
    </w:p>
    <w:p w14:paraId="4631F0E8" w14:textId="77777777" w:rsidR="00294A46" w:rsidRDefault="00294A46" w:rsidP="00255179">
      <w:pPr>
        <w:pStyle w:val="NoSpacing"/>
        <w:rPr>
          <w:rFonts w:ascii="Garamond" w:hAnsi="Garamond"/>
        </w:rPr>
      </w:pPr>
    </w:p>
    <w:p w14:paraId="04F3D3AB" w14:textId="77777777" w:rsidR="00294A46" w:rsidRDefault="00294A46" w:rsidP="00255179">
      <w:pPr>
        <w:pStyle w:val="NoSpacing"/>
        <w:rPr>
          <w:rFonts w:ascii="Garamond" w:hAnsi="Garamond"/>
        </w:rPr>
      </w:pPr>
    </w:p>
    <w:p w14:paraId="190C035E" w14:textId="77777777" w:rsidR="00294A46" w:rsidRDefault="00294A46" w:rsidP="00255179">
      <w:pPr>
        <w:pStyle w:val="NoSpacing"/>
        <w:rPr>
          <w:rFonts w:ascii="Garamond" w:hAnsi="Garamond"/>
        </w:rPr>
      </w:pPr>
    </w:p>
    <w:p w14:paraId="2EE4B28D" w14:textId="77777777" w:rsidR="002C2376" w:rsidRDefault="002C2376" w:rsidP="00255179">
      <w:pPr>
        <w:pStyle w:val="NoSpacing"/>
        <w:rPr>
          <w:rFonts w:ascii="Garamond" w:hAnsi="Garamond"/>
        </w:rPr>
      </w:pPr>
    </w:p>
    <w:p w14:paraId="7CE9E21F" w14:textId="77777777" w:rsidR="00294A46" w:rsidRDefault="00294A46" w:rsidP="00255179">
      <w:pPr>
        <w:pStyle w:val="NoSpacing"/>
        <w:rPr>
          <w:rFonts w:ascii="Garamond" w:hAnsi="Garamond"/>
        </w:rPr>
      </w:pPr>
    </w:p>
    <w:p w14:paraId="5C41F7D4" w14:textId="77777777" w:rsidR="008174D0" w:rsidRDefault="008174D0" w:rsidP="00255179">
      <w:pPr>
        <w:pStyle w:val="NoSpacing"/>
        <w:rPr>
          <w:rFonts w:ascii="Garamond" w:hAnsi="Garamond"/>
        </w:rPr>
      </w:pPr>
    </w:p>
    <w:p w14:paraId="69CD65B1" w14:textId="77777777" w:rsidR="008174D0" w:rsidRDefault="008174D0" w:rsidP="00255179">
      <w:pPr>
        <w:pStyle w:val="NoSpacing"/>
        <w:rPr>
          <w:rFonts w:ascii="Garamond" w:hAnsi="Garamond"/>
        </w:rPr>
      </w:pPr>
    </w:p>
    <w:p w14:paraId="3394A936" w14:textId="77777777" w:rsidR="00294A46" w:rsidRDefault="00294A46" w:rsidP="00255179">
      <w:pPr>
        <w:pStyle w:val="NoSpacing"/>
        <w:rPr>
          <w:rFonts w:ascii="Garamond" w:hAnsi="Garamond"/>
        </w:rPr>
      </w:pPr>
    </w:p>
    <w:p w14:paraId="6417A285" w14:textId="3E2C43AA" w:rsidR="00294A46" w:rsidRPr="00294A46" w:rsidRDefault="00294A46" w:rsidP="00255179">
      <w:pPr>
        <w:pStyle w:val="NoSpacing"/>
        <w:rPr>
          <w:rFonts w:ascii="Garamond" w:hAnsi="Garamond"/>
          <w:b/>
          <w:sz w:val="28"/>
        </w:rPr>
      </w:pPr>
      <w:r w:rsidRPr="00294A46">
        <w:rPr>
          <w:rFonts w:ascii="Garamond" w:hAnsi="Garamond"/>
          <w:b/>
          <w:sz w:val="28"/>
        </w:rPr>
        <w:lastRenderedPageBreak/>
        <w:t>Nuclear Chemistry Podcast</w:t>
      </w:r>
    </w:p>
    <w:p w14:paraId="49625315" w14:textId="3F42AAF8" w:rsidR="00255179" w:rsidRPr="00255179" w:rsidRDefault="00255179" w:rsidP="00255179">
      <w:pPr>
        <w:pStyle w:val="NoSpacing"/>
        <w:rPr>
          <w:rFonts w:ascii="Garamond" w:hAnsi="Garamond"/>
        </w:rPr>
      </w:pPr>
      <w:r w:rsidRPr="00255179">
        <w:rPr>
          <w:rFonts w:ascii="Garamond" w:hAnsi="Garamond"/>
        </w:rPr>
        <w:t>Nuclear Decay</w:t>
      </w:r>
    </w:p>
    <w:p w14:paraId="5C1A1C6D" w14:textId="77777777" w:rsidR="00255179" w:rsidRPr="00255179" w:rsidRDefault="00255179" w:rsidP="00255179">
      <w:pPr>
        <w:pStyle w:val="NoSpacing"/>
        <w:numPr>
          <w:ilvl w:val="0"/>
          <w:numId w:val="4"/>
        </w:numPr>
        <w:rPr>
          <w:rFonts w:ascii="Garamond" w:hAnsi="Garamond"/>
        </w:rPr>
      </w:pPr>
      <w:r w:rsidRPr="00255179">
        <w:rPr>
          <w:rFonts w:ascii="Garamond" w:hAnsi="Garamond"/>
        </w:rPr>
        <w:t>Some isotopes are stable, some are not</w:t>
      </w:r>
    </w:p>
    <w:p w14:paraId="70C16C98" w14:textId="77777777" w:rsidR="00255179" w:rsidRPr="00255179" w:rsidRDefault="00255179" w:rsidP="00255179">
      <w:pPr>
        <w:pStyle w:val="NoSpacing"/>
        <w:numPr>
          <w:ilvl w:val="0"/>
          <w:numId w:val="4"/>
        </w:numPr>
        <w:rPr>
          <w:rFonts w:ascii="Garamond" w:hAnsi="Garamond"/>
        </w:rPr>
      </w:pPr>
      <w:r w:rsidRPr="00255179">
        <w:rPr>
          <w:rFonts w:ascii="Garamond" w:hAnsi="Garamond"/>
        </w:rPr>
        <w:t>Band/Zone of stability allows for predictions</w:t>
      </w:r>
    </w:p>
    <w:p w14:paraId="476FEBBE" w14:textId="77777777" w:rsidR="00255179" w:rsidRDefault="00255179" w:rsidP="00255179">
      <w:pPr>
        <w:pStyle w:val="NoSpacing"/>
        <w:rPr>
          <w:rFonts w:ascii="Garamond" w:hAnsi="Garamond"/>
        </w:rPr>
      </w:pPr>
      <w:r w:rsidRPr="00255179">
        <w:rPr>
          <w:rFonts w:ascii="Garamond" w:hAnsi="Garamond"/>
          <w:noProof/>
        </w:rPr>
        <w:drawing>
          <wp:inline distT="0" distB="0" distL="0" distR="0" wp14:anchorId="7F2C6DFB" wp14:editId="668442AC">
            <wp:extent cx="5438775" cy="26289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38775" cy="2628900"/>
                    </a:xfrm>
                    <a:prstGeom prst="rect">
                      <a:avLst/>
                    </a:prstGeom>
                    <a:noFill/>
                    <a:ln w="9525">
                      <a:noFill/>
                      <a:miter lim="800000"/>
                      <a:headEnd/>
                      <a:tailEnd/>
                    </a:ln>
                  </pic:spPr>
                </pic:pic>
              </a:graphicData>
            </a:graphic>
          </wp:inline>
        </w:drawing>
      </w:r>
    </w:p>
    <w:p w14:paraId="2BB3C0DA" w14:textId="77777777" w:rsidR="00255179" w:rsidRPr="00255179" w:rsidRDefault="00255179" w:rsidP="00255179">
      <w:pPr>
        <w:pStyle w:val="NoSpacing"/>
        <w:rPr>
          <w:rFonts w:ascii="Garamond" w:hAnsi="Garamond"/>
        </w:rPr>
      </w:pPr>
      <w:r w:rsidRPr="00255179">
        <w:rPr>
          <w:rFonts w:ascii="Garamond" w:hAnsi="Garamond"/>
        </w:rPr>
        <w:t>Types of</w:t>
      </w:r>
      <w:r>
        <w:rPr>
          <w:rFonts w:ascii="Garamond" w:hAnsi="Garamond"/>
        </w:rPr>
        <w:t xml:space="preserve"> Decay</w:t>
      </w:r>
      <w:r w:rsidRPr="00255179">
        <w:rPr>
          <w:rFonts w:ascii="Garamond" w:hAnsi="Garamond"/>
        </w:rPr>
        <w:t xml:space="preserve"> Particles</w:t>
      </w:r>
    </w:p>
    <w:p w14:paraId="29FA2318" w14:textId="77777777" w:rsidR="004C4A5B" w:rsidRDefault="004C4A5B" w:rsidP="00255179">
      <w:pPr>
        <w:pStyle w:val="NoSpacing"/>
        <w:numPr>
          <w:ilvl w:val="0"/>
          <w:numId w:val="5"/>
        </w:numPr>
        <w:rPr>
          <w:rFonts w:ascii="Garamond" w:hAnsi="Garamond"/>
        </w:rPr>
        <w:sectPr w:rsidR="004C4A5B" w:rsidSect="005E4C20">
          <w:footerReference w:type="default" r:id="rId9"/>
          <w:pgSz w:w="12240" w:h="15840"/>
          <w:pgMar w:top="720" w:right="720" w:bottom="720" w:left="1440" w:header="720" w:footer="720" w:gutter="0"/>
          <w:cols w:space="720"/>
          <w:docGrid w:linePitch="360"/>
        </w:sectPr>
      </w:pPr>
    </w:p>
    <w:p w14:paraId="7C211686" w14:textId="74D1D474" w:rsidR="00255179" w:rsidRPr="00255179" w:rsidRDefault="002C2376" w:rsidP="00255179">
      <w:pPr>
        <w:pStyle w:val="NoSpacing"/>
        <w:numPr>
          <w:ilvl w:val="0"/>
          <w:numId w:val="5"/>
        </w:numPr>
        <w:rPr>
          <w:rFonts w:ascii="Garamond" w:hAnsi="Garamond"/>
        </w:rPr>
      </w:pPr>
      <w:r>
        <w:rPr>
          <w:rFonts w:ascii="Garamond" w:hAnsi="Garamond"/>
        </w:rPr>
        <w:lastRenderedPageBreak/>
        <w:t xml:space="preserve">___________ </w:t>
      </w:r>
      <w:r w:rsidR="00255179" w:rsidRPr="00255179">
        <w:rPr>
          <w:rFonts w:ascii="Garamond" w:hAnsi="Garamond"/>
        </w:rPr>
        <w:t>Particles</w:t>
      </w:r>
    </w:p>
    <w:p w14:paraId="1C6A0579" w14:textId="77777777" w:rsidR="00255179" w:rsidRPr="00255179" w:rsidRDefault="00255179" w:rsidP="00255179">
      <w:pPr>
        <w:pStyle w:val="NoSpacing"/>
        <w:rPr>
          <w:rFonts w:ascii="Garamond" w:hAnsi="Garamond"/>
        </w:rPr>
      </w:pPr>
    </w:p>
    <w:p w14:paraId="2A60B0ED" w14:textId="4A7C1285" w:rsidR="00255179" w:rsidRPr="00255179" w:rsidRDefault="002C2376" w:rsidP="00255179">
      <w:pPr>
        <w:pStyle w:val="NoSpacing"/>
        <w:numPr>
          <w:ilvl w:val="0"/>
          <w:numId w:val="5"/>
        </w:numPr>
        <w:rPr>
          <w:rFonts w:ascii="Garamond" w:hAnsi="Garamond"/>
        </w:rPr>
      </w:pPr>
      <w:r>
        <w:rPr>
          <w:rFonts w:ascii="Garamond" w:hAnsi="Garamond"/>
        </w:rPr>
        <w:t>___________</w:t>
      </w:r>
      <w:r w:rsidR="00255179" w:rsidRPr="00255179">
        <w:rPr>
          <w:rFonts w:ascii="Garamond" w:hAnsi="Garamond"/>
        </w:rPr>
        <w:t xml:space="preserve"> Particles</w:t>
      </w:r>
    </w:p>
    <w:p w14:paraId="5A702FE4" w14:textId="77777777" w:rsidR="00255179" w:rsidRPr="00255179" w:rsidRDefault="00255179" w:rsidP="00255179">
      <w:pPr>
        <w:pStyle w:val="NoSpacing"/>
        <w:rPr>
          <w:rFonts w:ascii="Garamond" w:hAnsi="Garamond"/>
        </w:rPr>
      </w:pPr>
    </w:p>
    <w:p w14:paraId="5B501027" w14:textId="14DF4280" w:rsidR="00255179" w:rsidRDefault="002C2376" w:rsidP="00255179">
      <w:pPr>
        <w:pStyle w:val="NoSpacing"/>
        <w:ind w:left="720"/>
        <w:rPr>
          <w:rFonts w:ascii="Garamond" w:hAnsi="Garamond"/>
        </w:rPr>
      </w:pPr>
      <w:r>
        <w:rPr>
          <w:rFonts w:ascii="Garamond" w:hAnsi="Garamond"/>
        </w:rPr>
        <w:t>___________</w:t>
      </w:r>
    </w:p>
    <w:p w14:paraId="29889FFB" w14:textId="252F2322" w:rsidR="00255179" w:rsidRPr="00255179" w:rsidRDefault="002C2376" w:rsidP="00255179">
      <w:pPr>
        <w:pStyle w:val="NoSpacing"/>
        <w:numPr>
          <w:ilvl w:val="0"/>
          <w:numId w:val="5"/>
        </w:numPr>
        <w:rPr>
          <w:rFonts w:ascii="Garamond" w:hAnsi="Garamond"/>
        </w:rPr>
      </w:pPr>
      <w:r>
        <w:rPr>
          <w:rFonts w:ascii="Garamond" w:hAnsi="Garamond"/>
        </w:rPr>
        <w:lastRenderedPageBreak/>
        <w:t>___________</w:t>
      </w:r>
      <w:r w:rsidR="00255179" w:rsidRPr="00255179">
        <w:rPr>
          <w:rFonts w:ascii="Garamond" w:hAnsi="Garamond"/>
        </w:rPr>
        <w:t xml:space="preserve"> Rays</w:t>
      </w:r>
    </w:p>
    <w:p w14:paraId="796E24AA" w14:textId="77777777" w:rsidR="00255179" w:rsidRPr="00255179" w:rsidRDefault="00255179" w:rsidP="00255179">
      <w:pPr>
        <w:pStyle w:val="NoSpacing"/>
        <w:rPr>
          <w:rFonts w:ascii="Garamond" w:hAnsi="Garamond"/>
        </w:rPr>
      </w:pPr>
    </w:p>
    <w:p w14:paraId="11818EB6" w14:textId="60A767B1" w:rsidR="00255179" w:rsidRPr="00255179" w:rsidRDefault="002C2376" w:rsidP="00255179">
      <w:pPr>
        <w:pStyle w:val="NoSpacing"/>
        <w:numPr>
          <w:ilvl w:val="0"/>
          <w:numId w:val="5"/>
        </w:numPr>
        <w:rPr>
          <w:rFonts w:ascii="Garamond" w:hAnsi="Garamond"/>
        </w:rPr>
      </w:pPr>
      <w:r>
        <w:rPr>
          <w:rFonts w:ascii="Garamond" w:hAnsi="Garamond"/>
        </w:rPr>
        <w:t xml:space="preserve"> ___________</w:t>
      </w:r>
    </w:p>
    <w:p w14:paraId="324CA6D2" w14:textId="77777777" w:rsidR="00255179" w:rsidRPr="00255179" w:rsidRDefault="00255179" w:rsidP="00255179">
      <w:pPr>
        <w:pStyle w:val="NoSpacing"/>
        <w:rPr>
          <w:rFonts w:ascii="Garamond" w:hAnsi="Garamond"/>
        </w:rPr>
      </w:pPr>
    </w:p>
    <w:p w14:paraId="41A8A3CD" w14:textId="0B808624" w:rsidR="00255179" w:rsidRDefault="002C2376" w:rsidP="00255179">
      <w:pPr>
        <w:pStyle w:val="NoSpacing"/>
        <w:numPr>
          <w:ilvl w:val="0"/>
          <w:numId w:val="5"/>
        </w:numPr>
        <w:rPr>
          <w:rFonts w:ascii="Garamond" w:hAnsi="Garamond"/>
        </w:rPr>
      </w:pPr>
      <w:r>
        <w:rPr>
          <w:rFonts w:ascii="Garamond" w:hAnsi="Garamond"/>
        </w:rPr>
        <w:t xml:space="preserve"> ___________</w:t>
      </w:r>
    </w:p>
    <w:p w14:paraId="7DA0BD52" w14:textId="77777777" w:rsidR="004C4A5B" w:rsidRDefault="004C4A5B" w:rsidP="00255179">
      <w:pPr>
        <w:pStyle w:val="NoSpacing"/>
        <w:rPr>
          <w:rFonts w:ascii="Garamond" w:hAnsi="Garamond"/>
        </w:rPr>
        <w:sectPr w:rsidR="004C4A5B" w:rsidSect="004C4A5B">
          <w:type w:val="continuous"/>
          <w:pgSz w:w="12240" w:h="15840"/>
          <w:pgMar w:top="1440" w:right="1440" w:bottom="1440" w:left="1440" w:header="720" w:footer="720" w:gutter="0"/>
          <w:cols w:num="2" w:space="0" w:equalWidth="0">
            <w:col w:w="4320" w:space="0"/>
            <w:col w:w="5040"/>
          </w:cols>
          <w:docGrid w:linePitch="360"/>
        </w:sectPr>
      </w:pPr>
    </w:p>
    <w:p w14:paraId="1A8BE86E" w14:textId="77777777" w:rsidR="00255179" w:rsidRPr="00255179" w:rsidRDefault="00255179" w:rsidP="00255179">
      <w:pPr>
        <w:pStyle w:val="NoSpacing"/>
        <w:rPr>
          <w:rFonts w:ascii="Garamond" w:hAnsi="Garamond"/>
        </w:rPr>
      </w:pPr>
    </w:p>
    <w:p w14:paraId="04607E56" w14:textId="77777777" w:rsidR="00255179" w:rsidRPr="00255179" w:rsidRDefault="00255179" w:rsidP="00255179">
      <w:pPr>
        <w:pStyle w:val="NoSpacing"/>
        <w:rPr>
          <w:rFonts w:ascii="Garamond" w:hAnsi="Garamond"/>
        </w:rPr>
      </w:pPr>
      <w:r w:rsidRPr="00255179">
        <w:rPr>
          <w:rFonts w:ascii="Garamond" w:hAnsi="Garamond"/>
        </w:rPr>
        <w:t>Types of Nuclear Decay</w:t>
      </w:r>
    </w:p>
    <w:p w14:paraId="04DB4977" w14:textId="047B0E81" w:rsidR="00255179" w:rsidRPr="00255179" w:rsidRDefault="00255179" w:rsidP="004C4A5B">
      <w:pPr>
        <w:pStyle w:val="NoSpacing"/>
        <w:numPr>
          <w:ilvl w:val="0"/>
          <w:numId w:val="6"/>
        </w:numPr>
        <w:rPr>
          <w:rFonts w:ascii="Garamond" w:hAnsi="Garamond"/>
        </w:rPr>
      </w:pPr>
      <w:r w:rsidRPr="00255179">
        <w:rPr>
          <w:rFonts w:ascii="Garamond" w:hAnsi="Garamond"/>
        </w:rPr>
        <w:t>P</w:t>
      </w:r>
      <w:r w:rsidR="002C2376">
        <w:rPr>
          <w:rFonts w:ascii="Garamond" w:hAnsi="Garamond"/>
        </w:rPr>
        <w:t>___________</w:t>
      </w:r>
      <w:r w:rsidRPr="00255179">
        <w:rPr>
          <w:rFonts w:ascii="Garamond" w:hAnsi="Garamond"/>
        </w:rPr>
        <w:t xml:space="preserve"> production</w:t>
      </w:r>
    </w:p>
    <w:p w14:paraId="6B9E11C0" w14:textId="77777777" w:rsidR="00255179" w:rsidRDefault="00255179" w:rsidP="00255179">
      <w:pPr>
        <w:pStyle w:val="NoSpacing"/>
        <w:rPr>
          <w:rFonts w:ascii="Garamond" w:eastAsiaTheme="minorEastAsia" w:hAnsi="Garamond"/>
        </w:rPr>
      </w:pPr>
      <w:r w:rsidRPr="00255179">
        <w:rPr>
          <w:rFonts w:ascii="Garamond" w:hAnsi="Garamond"/>
        </w:rPr>
        <w:tab/>
      </w:r>
      <m:oMath>
        <m:sPre>
          <m:sPrePr>
            <m:ctrlPr>
              <w:rPr>
                <w:rFonts w:ascii="Cambria Math" w:hAnsi="Cambria Math"/>
                <w:i/>
              </w:rPr>
            </m:ctrlPr>
          </m:sPrePr>
          <m:sub>
            <m:r>
              <w:rPr>
                <w:rFonts w:ascii="Cambria Math" w:hAnsi="Cambria Math"/>
              </w:rPr>
              <m:t>7</m:t>
            </m:r>
          </m:sub>
          <m:sup>
            <m:r>
              <w:rPr>
                <w:rFonts w:ascii="Cambria Math" w:hAnsi="Cambria Math"/>
              </w:rPr>
              <m:t>13</m:t>
            </m:r>
          </m:sup>
          <m:e>
            <m:r>
              <w:rPr>
                <w:rFonts w:ascii="Cambria Math" w:hAnsi="Cambria Math"/>
              </w:rPr>
              <m:t xml:space="preserve">N </m:t>
            </m:r>
            <m:box>
              <m:boxPr>
                <m:opEmu m:val="1"/>
                <m:ctrlPr>
                  <w:rPr>
                    <w:rFonts w:ascii="Cambria Math" w:hAnsi="Cambria Math"/>
                    <w:i/>
                  </w:rPr>
                </m:ctrlPr>
              </m:boxPr>
              <m:e>
                <m:groupChr>
                  <m:groupChrPr>
                    <m:chr m:val="→"/>
                    <m:pos m:val="top"/>
                    <m:ctrlPr>
                      <w:rPr>
                        <w:rFonts w:ascii="Cambria Math" w:hAnsi="Cambria Math"/>
                        <w:i/>
                      </w:rPr>
                    </m:ctrlPr>
                  </m:groupChrPr>
                  <m:e/>
                </m:groupChr>
              </m:e>
            </m:box>
          </m:e>
        </m:sPre>
        <m:r>
          <w:rPr>
            <w:rFonts w:ascii="Cambria Math" w:hAnsi="Cambria Math"/>
          </w:rPr>
          <m:t xml:space="preserve"> </m:t>
        </m:r>
        <m:sPre>
          <m:sPrePr>
            <m:ctrlPr>
              <w:rPr>
                <w:rFonts w:ascii="Cambria Math" w:hAnsi="Cambria Math"/>
                <w:i/>
              </w:rPr>
            </m:ctrlPr>
          </m:sPrePr>
          <m:sub>
            <m:r>
              <w:rPr>
                <w:rFonts w:ascii="Cambria Math" w:hAnsi="Cambria Math"/>
              </w:rPr>
              <m:t>6</m:t>
            </m:r>
          </m:sub>
          <m:sup>
            <m:r>
              <w:rPr>
                <w:rFonts w:ascii="Cambria Math" w:hAnsi="Cambria Math"/>
              </w:rPr>
              <m:t>13</m:t>
            </m:r>
          </m:sup>
          <m:e>
            <m:r>
              <w:rPr>
                <w:rFonts w:ascii="Cambria Math" w:hAnsi="Cambria Math"/>
              </w:rPr>
              <m:t xml:space="preserve">C+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e>
        </m:sPre>
      </m:oMath>
    </w:p>
    <w:p w14:paraId="2A1BE372" w14:textId="77777777" w:rsidR="004C4A5B" w:rsidRDefault="004C4A5B" w:rsidP="004C4A5B">
      <w:pPr>
        <w:pStyle w:val="NoSpacing"/>
        <w:ind w:left="720"/>
        <w:rPr>
          <w:rFonts w:ascii="Garamond" w:hAnsi="Garamond"/>
        </w:rPr>
      </w:pPr>
    </w:p>
    <w:p w14:paraId="0AF14716" w14:textId="0476755D" w:rsidR="00255179" w:rsidRPr="00255179" w:rsidRDefault="002C2376" w:rsidP="004C4A5B">
      <w:pPr>
        <w:pStyle w:val="NoSpacing"/>
        <w:numPr>
          <w:ilvl w:val="0"/>
          <w:numId w:val="6"/>
        </w:numPr>
        <w:rPr>
          <w:rFonts w:ascii="Garamond" w:hAnsi="Garamond"/>
        </w:rPr>
      </w:pPr>
      <w:r>
        <w:rPr>
          <w:rFonts w:ascii="Garamond" w:hAnsi="Garamond"/>
        </w:rPr>
        <w:t xml:space="preserve">___________ ___________ </w:t>
      </w:r>
    </w:p>
    <w:p w14:paraId="6540D315" w14:textId="77777777" w:rsidR="00255179" w:rsidRPr="00255179" w:rsidRDefault="00B518C0" w:rsidP="00255179">
      <w:pPr>
        <w:pStyle w:val="NoSpacing"/>
        <w:rPr>
          <w:rFonts w:ascii="Garamond" w:hAnsi="Garamond"/>
        </w:rPr>
      </w:pPr>
      <w:r>
        <w:rPr>
          <w:rFonts w:ascii="Garamond" w:hAnsi="Garamond"/>
          <w:noProof/>
        </w:rPr>
        <w:drawing>
          <wp:anchor distT="0" distB="0" distL="114300" distR="114300" simplePos="0" relativeHeight="251659264" behindDoc="0" locked="0" layoutInCell="1" allowOverlap="1" wp14:anchorId="7AFEB080" wp14:editId="17C60D8C">
            <wp:simplePos x="0" y="0"/>
            <wp:positionH relativeFrom="column">
              <wp:posOffset>4914900</wp:posOffset>
            </wp:positionH>
            <wp:positionV relativeFrom="paragraph">
              <wp:posOffset>-862965</wp:posOffset>
            </wp:positionV>
            <wp:extent cx="1933575" cy="2219325"/>
            <wp:effectExtent l="19050" t="0" r="9525" b="0"/>
            <wp:wrapSquare wrapText="bothSides"/>
            <wp:docPr id="4"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srcRect/>
                    <a:stretch>
                      <a:fillRect/>
                    </a:stretch>
                  </pic:blipFill>
                  <pic:spPr bwMode="auto">
                    <a:xfrm>
                      <a:off x="0" y="0"/>
                      <a:ext cx="1933575" cy="2219325"/>
                    </a:xfrm>
                    <a:prstGeom prst="rect">
                      <a:avLst/>
                    </a:prstGeom>
                    <a:noFill/>
                    <a:ln w="9525">
                      <a:noFill/>
                      <a:miter lim="800000"/>
                      <a:headEnd/>
                      <a:tailEnd/>
                    </a:ln>
                  </pic:spPr>
                </pic:pic>
              </a:graphicData>
            </a:graphic>
          </wp:anchor>
        </w:drawing>
      </w:r>
      <w:r w:rsidR="00255179">
        <w:rPr>
          <w:rFonts w:ascii="Garamond" w:hAnsi="Garamond"/>
        </w:rPr>
        <w:tab/>
      </w:r>
      <m:oMath>
        <m:sPre>
          <m:sPrePr>
            <m:ctrlPr>
              <w:rPr>
                <w:rFonts w:ascii="Cambria Math" w:hAnsi="Cambria Math"/>
                <w:i/>
              </w:rPr>
            </m:ctrlPr>
          </m:sPrePr>
          <m:sub>
            <m:r>
              <w:rPr>
                <w:rFonts w:ascii="Cambria Math" w:hAnsi="Cambria Math"/>
              </w:rPr>
              <m:t>33</m:t>
            </m:r>
          </m:sub>
          <m:sup>
            <m:r>
              <w:rPr>
                <w:rFonts w:ascii="Cambria Math" w:hAnsi="Cambria Math"/>
              </w:rPr>
              <m:t>73</m:t>
            </m:r>
          </m:sup>
          <m:e>
            <m:r>
              <w:rPr>
                <w:rFonts w:ascii="Cambria Math" w:hAnsi="Cambria Math"/>
              </w:rPr>
              <m:t xml:space="preserve">As+ </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e>
        </m:sPre>
        <m:r>
          <w:rPr>
            <w:rFonts w:ascii="Cambria Math" w:eastAsiaTheme="minorEastAsia" w:hAnsi="Cambria Math"/>
          </w:rPr>
          <m:t xml:space="preserve"> </m:t>
        </m:r>
        <m:box>
          <m:boxPr>
            <m:opEmu m:val="1"/>
            <m:ctrlPr>
              <w:rPr>
                <w:rFonts w:ascii="Cambria Math" w:eastAsiaTheme="minorEastAsia" w:hAnsi="Cambria Math"/>
                <w:i/>
              </w:rPr>
            </m:ctrlPr>
          </m:boxPr>
          <m:e>
            <m:groupChr>
              <m:groupChrPr>
                <m:chr m:val="→"/>
                <m:pos m:val="top"/>
                <m:ctrlPr>
                  <w:rPr>
                    <w:rFonts w:ascii="Cambria Math" w:eastAsiaTheme="minorEastAsia" w:hAnsi="Cambria Math"/>
                    <w:i/>
                  </w:rPr>
                </m:ctrlPr>
              </m:groupChrPr>
              <m:e/>
            </m:groupChr>
          </m:e>
        </m:box>
        <m:sPre>
          <m:sPrePr>
            <m:ctrlPr>
              <w:rPr>
                <w:rFonts w:ascii="Cambria Math" w:eastAsiaTheme="minorEastAsia" w:hAnsi="Cambria Math"/>
                <w:i/>
              </w:rPr>
            </m:ctrlPr>
          </m:sPrePr>
          <m:sub>
            <m:r>
              <w:rPr>
                <w:rFonts w:ascii="Cambria Math" w:eastAsiaTheme="minorEastAsia" w:hAnsi="Cambria Math"/>
              </w:rPr>
              <m:t>32</m:t>
            </m:r>
          </m:sub>
          <m:sup>
            <m:r>
              <w:rPr>
                <w:rFonts w:ascii="Cambria Math" w:eastAsiaTheme="minorEastAsia" w:hAnsi="Cambria Math"/>
              </w:rPr>
              <m:t>73</m:t>
            </m:r>
          </m:sup>
          <m:e>
            <m:r>
              <w:rPr>
                <w:rFonts w:ascii="Cambria Math" w:eastAsiaTheme="minorEastAsia" w:hAnsi="Cambria Math"/>
              </w:rPr>
              <m:t>Ge</m:t>
            </m:r>
          </m:e>
        </m:sPre>
      </m:oMath>
    </w:p>
    <w:p w14:paraId="02EEC066" w14:textId="77777777" w:rsidR="00255179" w:rsidRPr="00255179" w:rsidRDefault="006017ED" w:rsidP="00255179">
      <w:pPr>
        <w:pStyle w:val="NoSpacing"/>
        <w:rPr>
          <w:rFonts w:ascii="Garamond" w:hAnsi="Garamond"/>
        </w:rPr>
      </w:pPr>
      <w:r>
        <w:rPr>
          <w:rFonts w:ascii="Garamond" w:hAnsi="Garamond"/>
          <w:noProof/>
        </w:rPr>
        <w:drawing>
          <wp:anchor distT="0" distB="0" distL="114300" distR="114300" simplePos="0" relativeHeight="251658240" behindDoc="0" locked="0" layoutInCell="1" allowOverlap="1" wp14:anchorId="24026ED4" wp14:editId="0C6292FC">
            <wp:simplePos x="0" y="0"/>
            <wp:positionH relativeFrom="column">
              <wp:posOffset>2914650</wp:posOffset>
            </wp:positionH>
            <wp:positionV relativeFrom="paragraph">
              <wp:posOffset>-815340</wp:posOffset>
            </wp:positionV>
            <wp:extent cx="1924050" cy="1885950"/>
            <wp:effectExtent l="19050" t="0" r="0" b="0"/>
            <wp:wrapSquare wrapText="bothSides"/>
            <wp:docPr id="3" name="Picture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cstate="print"/>
                    <a:srcRect/>
                    <a:stretch>
                      <a:fillRect/>
                    </a:stretch>
                  </pic:blipFill>
                  <pic:spPr bwMode="auto">
                    <a:xfrm>
                      <a:off x="0" y="0"/>
                      <a:ext cx="1924050" cy="1885950"/>
                    </a:xfrm>
                    <a:prstGeom prst="rect">
                      <a:avLst/>
                    </a:prstGeom>
                    <a:noFill/>
                    <a:ln w="9525">
                      <a:noFill/>
                      <a:miter lim="800000"/>
                      <a:headEnd/>
                      <a:tailEnd/>
                    </a:ln>
                  </pic:spPr>
                </pic:pic>
              </a:graphicData>
            </a:graphic>
          </wp:anchor>
        </w:drawing>
      </w:r>
    </w:p>
    <w:p w14:paraId="1C57AE85" w14:textId="29F6DD64" w:rsidR="00255179" w:rsidRPr="00255179" w:rsidRDefault="002C2376" w:rsidP="004C4A5B">
      <w:pPr>
        <w:pStyle w:val="NoSpacing"/>
        <w:numPr>
          <w:ilvl w:val="0"/>
          <w:numId w:val="6"/>
        </w:numPr>
        <w:rPr>
          <w:rFonts w:ascii="Garamond" w:hAnsi="Garamond"/>
        </w:rPr>
      </w:pPr>
      <w:r>
        <w:rPr>
          <w:rFonts w:ascii="Garamond" w:hAnsi="Garamond"/>
        </w:rPr>
        <w:t>___________</w:t>
      </w:r>
      <w:r w:rsidR="00255179" w:rsidRPr="00255179">
        <w:rPr>
          <w:rFonts w:ascii="Garamond" w:hAnsi="Garamond"/>
        </w:rPr>
        <w:t xml:space="preserve"> Decay</w:t>
      </w:r>
    </w:p>
    <w:p w14:paraId="6ACEF743" w14:textId="77777777" w:rsidR="004C4A5B" w:rsidRDefault="004C4A5B" w:rsidP="004C4A5B">
      <w:pPr>
        <w:pStyle w:val="NoSpacing"/>
        <w:ind w:firstLine="720"/>
        <w:rPr>
          <w:rFonts w:ascii="Garamond" w:hAnsi="Garamond"/>
        </w:rPr>
      </w:pPr>
      <w:r>
        <w:rPr>
          <w:rFonts w:ascii="Garamond" w:hAnsi="Garamond"/>
        </w:rPr>
        <w:sym w:font="Symbol" w:char="F061"/>
      </w:r>
      <w:r w:rsidR="00255179" w:rsidRPr="00255179">
        <w:rPr>
          <w:rFonts w:ascii="Garamond" w:hAnsi="Garamond"/>
        </w:rPr>
        <w:t xml:space="preserve">- </w:t>
      </w:r>
      <w:proofErr w:type="gramStart"/>
      <w:r w:rsidR="00255179" w:rsidRPr="00255179">
        <w:rPr>
          <w:rFonts w:ascii="Garamond" w:hAnsi="Garamond"/>
        </w:rPr>
        <w:t>particle</w:t>
      </w:r>
      <w:proofErr w:type="gramEnd"/>
      <w:r w:rsidR="00255179" w:rsidRPr="00255179">
        <w:rPr>
          <w:rFonts w:ascii="Garamond" w:hAnsi="Garamond"/>
        </w:rPr>
        <w:t xml:space="preserve"> production</w:t>
      </w:r>
    </w:p>
    <w:p w14:paraId="20F0B91B" w14:textId="77777777" w:rsidR="004C4A5B" w:rsidRPr="00255179" w:rsidRDefault="004C4A5B" w:rsidP="004C4A5B">
      <w:pPr>
        <w:pStyle w:val="NoSpacing"/>
        <w:ind w:firstLine="720"/>
        <w:rPr>
          <w:rFonts w:ascii="Garamond" w:hAnsi="Garamond"/>
        </w:rPr>
      </w:pPr>
      <w:r>
        <w:rPr>
          <w:rFonts w:ascii="Garamond" w:hAnsi="Garamond"/>
        </w:rPr>
        <w:t xml:space="preserve"> </w:t>
      </w:r>
      <m:oMath>
        <m:sPre>
          <m:sPrePr>
            <m:ctrlPr>
              <w:rPr>
                <w:rFonts w:ascii="Cambria Math" w:hAnsi="Cambria Math"/>
                <w:i/>
              </w:rPr>
            </m:ctrlPr>
          </m:sPrePr>
          <m:sub>
            <m:r>
              <w:rPr>
                <w:rFonts w:ascii="Cambria Math" w:hAnsi="Cambria Math"/>
              </w:rPr>
              <m:t>84</m:t>
            </m:r>
          </m:sub>
          <m:sup>
            <m:r>
              <w:rPr>
                <w:rFonts w:ascii="Cambria Math" w:hAnsi="Cambria Math"/>
              </w:rPr>
              <m:t>210</m:t>
            </m:r>
          </m:sup>
          <m:e>
            <m:r>
              <w:rPr>
                <w:rFonts w:ascii="Cambria Math" w:hAnsi="Cambria Math"/>
              </w:rPr>
              <m:t>Po</m:t>
            </m:r>
            <m:box>
              <m:boxPr>
                <m:opEmu m:val="1"/>
                <m:ctrlPr>
                  <w:rPr>
                    <w:rFonts w:ascii="Cambria Math" w:hAnsi="Cambria Math"/>
                    <w:i/>
                  </w:rPr>
                </m:ctrlPr>
              </m:boxPr>
              <m:e>
                <m:groupChr>
                  <m:groupChrPr>
                    <m:chr m:val="→"/>
                    <m:pos m:val="top"/>
                    <m:ctrlPr>
                      <w:rPr>
                        <w:rFonts w:ascii="Cambria Math" w:hAnsi="Cambria Math"/>
                        <w:i/>
                      </w:rPr>
                    </m:ctrlPr>
                  </m:groupChrPr>
                  <m:e/>
                </m:groupChr>
              </m:e>
            </m:box>
            <m:sPre>
              <m:sPrePr>
                <m:ctrlPr>
                  <w:rPr>
                    <w:rFonts w:ascii="Cambria Math" w:hAnsi="Cambria Math"/>
                    <w:i/>
                  </w:rPr>
                </m:ctrlPr>
              </m:sPrePr>
              <m:sub>
                <m:r>
                  <w:rPr>
                    <w:rFonts w:ascii="Cambria Math" w:hAnsi="Cambria Math"/>
                  </w:rPr>
                  <m:t>82</m:t>
                </m:r>
              </m:sub>
              <m:sup>
                <m:r>
                  <w:rPr>
                    <w:rFonts w:ascii="Cambria Math" w:hAnsi="Cambria Math"/>
                  </w:rPr>
                  <m:t>206</m:t>
                </m:r>
              </m:sup>
              <m:e>
                <m:r>
                  <w:rPr>
                    <w:rFonts w:ascii="Cambria Math" w:hAnsi="Cambria Math"/>
                  </w:rPr>
                  <m:t xml:space="preserve">Pb+ </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e>
            </m:sPre>
          </m:e>
        </m:sPre>
      </m:oMath>
    </w:p>
    <w:p w14:paraId="4DFA0CB6" w14:textId="77777777" w:rsidR="00255179" w:rsidRPr="00255179" w:rsidRDefault="00255179" w:rsidP="00255179">
      <w:pPr>
        <w:pStyle w:val="NoSpacing"/>
        <w:rPr>
          <w:rFonts w:ascii="Garamond" w:hAnsi="Garamond"/>
        </w:rPr>
      </w:pPr>
    </w:p>
    <w:p w14:paraId="0CC67C09" w14:textId="53611908" w:rsidR="00255179" w:rsidRPr="00255179" w:rsidRDefault="002C2376" w:rsidP="004C4A5B">
      <w:pPr>
        <w:pStyle w:val="NoSpacing"/>
        <w:numPr>
          <w:ilvl w:val="0"/>
          <w:numId w:val="6"/>
        </w:numPr>
        <w:rPr>
          <w:rFonts w:ascii="Garamond" w:hAnsi="Garamond"/>
        </w:rPr>
      </w:pPr>
      <w:r>
        <w:rPr>
          <w:rFonts w:ascii="Garamond" w:hAnsi="Garamond"/>
        </w:rPr>
        <w:t>___________ __________</w:t>
      </w:r>
      <w:proofErr w:type="gramStart"/>
      <w:r>
        <w:rPr>
          <w:rFonts w:ascii="Garamond" w:hAnsi="Garamond"/>
        </w:rPr>
        <w:t xml:space="preserve">_  </w:t>
      </w:r>
      <w:r w:rsidR="00255179" w:rsidRPr="00255179">
        <w:rPr>
          <w:rFonts w:ascii="Garamond" w:hAnsi="Garamond"/>
        </w:rPr>
        <w:t>production</w:t>
      </w:r>
      <w:proofErr w:type="gramEnd"/>
    </w:p>
    <w:p w14:paraId="3591178C" w14:textId="77777777" w:rsidR="004C4A5B" w:rsidRDefault="009A58A6" w:rsidP="004C4A5B">
      <w:pPr>
        <w:pStyle w:val="NoSpacing"/>
        <w:ind w:left="720"/>
        <w:rPr>
          <w:rFonts w:ascii="Garamond" w:hAnsi="Garamond"/>
        </w:rPr>
      </w:pPr>
      <m:oMathPara>
        <m:oMathParaPr>
          <m:jc m:val="left"/>
        </m:oMathParaPr>
        <m:oMath>
          <m:sPre>
            <m:sPrePr>
              <m:ctrlPr>
                <w:rPr>
                  <w:rFonts w:ascii="Cambria Math" w:hAnsi="Cambria Math"/>
                  <w:i/>
                </w:rPr>
              </m:ctrlPr>
            </m:sPrePr>
            <m:sub>
              <m:r>
                <w:rPr>
                  <w:rFonts w:ascii="Cambria Math" w:hAnsi="Cambria Math"/>
                </w:rPr>
                <m:t>89</m:t>
              </m:r>
            </m:sub>
            <m:sup>
              <m:r>
                <w:rPr>
                  <w:rFonts w:ascii="Cambria Math" w:hAnsi="Cambria Math"/>
                </w:rPr>
                <m:t>227</m:t>
              </m:r>
            </m:sup>
            <m:e>
              <m:r>
                <w:rPr>
                  <w:rFonts w:ascii="Cambria Math" w:hAnsi="Cambria Math"/>
                </w:rPr>
                <m:t xml:space="preserve">Ac </m:t>
              </m:r>
              <m:box>
                <m:boxPr>
                  <m:opEmu m:val="1"/>
                  <m:ctrlPr>
                    <w:rPr>
                      <w:rFonts w:ascii="Cambria Math" w:hAnsi="Cambria Math"/>
                      <w:i/>
                    </w:rPr>
                  </m:ctrlPr>
                </m:boxPr>
                <m:e>
                  <m:groupChr>
                    <m:groupChrPr>
                      <m:chr m:val="→"/>
                      <m:pos m:val="top"/>
                      <m:ctrlPr>
                        <w:rPr>
                          <w:rFonts w:ascii="Cambria Math" w:hAnsi="Cambria Math"/>
                          <w:i/>
                        </w:rPr>
                      </m:ctrlPr>
                    </m:groupChrPr>
                    <m:e/>
                  </m:groupChr>
                </m:e>
              </m:box>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r>
                <w:rPr>
                  <w:rFonts w:ascii="Cambria Math" w:hAnsi="Cambria Math"/>
                </w:rPr>
                <m:t>+ _______</m:t>
              </m:r>
            </m:e>
          </m:sPre>
        </m:oMath>
      </m:oMathPara>
    </w:p>
    <w:p w14:paraId="1A412B21" w14:textId="77777777" w:rsidR="00255179" w:rsidRPr="00255179" w:rsidRDefault="00255179" w:rsidP="00255179">
      <w:pPr>
        <w:pStyle w:val="NoSpacing"/>
        <w:rPr>
          <w:rFonts w:ascii="Garamond" w:hAnsi="Garamond"/>
        </w:rPr>
      </w:pPr>
    </w:p>
    <w:p w14:paraId="51205F96" w14:textId="41CE5CF6" w:rsidR="00255179" w:rsidRPr="00255179" w:rsidRDefault="002C2376" w:rsidP="004C4A5B">
      <w:pPr>
        <w:pStyle w:val="NoSpacing"/>
        <w:numPr>
          <w:ilvl w:val="0"/>
          <w:numId w:val="6"/>
        </w:numPr>
        <w:rPr>
          <w:rFonts w:ascii="Garamond" w:hAnsi="Garamond"/>
        </w:rPr>
      </w:pPr>
      <w:r>
        <w:rPr>
          <w:rFonts w:ascii="Garamond" w:hAnsi="Garamond"/>
        </w:rPr>
        <w:t xml:space="preserve">___________  ___________ </w:t>
      </w:r>
      <w:proofErr w:type="gramStart"/>
      <w:r w:rsidR="00255179" w:rsidRPr="00255179">
        <w:rPr>
          <w:rFonts w:ascii="Garamond" w:hAnsi="Garamond"/>
        </w:rPr>
        <w:t>production</w:t>
      </w:r>
      <w:proofErr w:type="gramEnd"/>
    </w:p>
    <w:p w14:paraId="61FFEC16" w14:textId="77777777" w:rsidR="00255179" w:rsidRPr="00255179" w:rsidRDefault="004C4A5B" w:rsidP="00255179">
      <w:pPr>
        <w:pStyle w:val="NoSpacing"/>
        <w:rPr>
          <w:rFonts w:ascii="Garamond" w:hAnsi="Garamond"/>
        </w:rPr>
      </w:pPr>
      <w:r>
        <w:rPr>
          <w:rFonts w:ascii="Garamond" w:hAnsi="Garamond"/>
        </w:rPr>
        <w:tab/>
        <w:t xml:space="preserve">Excited nucleus </w:t>
      </w:r>
      <w:r w:rsidRPr="004C4A5B">
        <w:rPr>
          <w:rFonts w:ascii="Garamond" w:hAnsi="Garamond"/>
        </w:rPr>
        <w:sym w:font="Wingdings" w:char="F0E0"/>
      </w:r>
      <w:r>
        <w:rPr>
          <w:rFonts w:ascii="Garamond" w:hAnsi="Garamond"/>
        </w:rPr>
        <w:t xml:space="preserve"> </w:t>
      </w:r>
      <w:r w:rsidR="00255179" w:rsidRPr="00255179">
        <w:rPr>
          <w:rFonts w:ascii="Garamond" w:hAnsi="Garamond"/>
        </w:rPr>
        <w:t>ground state nucleus</w:t>
      </w:r>
    </w:p>
    <w:p w14:paraId="3210E5BB" w14:textId="77777777" w:rsidR="004C4A5B" w:rsidRDefault="004C4A5B" w:rsidP="00255179">
      <w:pPr>
        <w:pStyle w:val="NoSpacing"/>
        <w:rPr>
          <w:rFonts w:ascii="Garamond" w:hAnsi="Garamond"/>
        </w:rPr>
      </w:pPr>
    </w:p>
    <w:p w14:paraId="4D49F353" w14:textId="68632A5D" w:rsidR="00255179" w:rsidRPr="00255179" w:rsidRDefault="00255179" w:rsidP="004C4A5B">
      <w:pPr>
        <w:pStyle w:val="NoSpacing"/>
        <w:numPr>
          <w:ilvl w:val="0"/>
          <w:numId w:val="6"/>
        </w:numPr>
        <w:rPr>
          <w:rFonts w:ascii="Garamond" w:hAnsi="Garamond"/>
        </w:rPr>
      </w:pPr>
      <w:r w:rsidRPr="00255179">
        <w:rPr>
          <w:rFonts w:ascii="Garamond" w:hAnsi="Garamond"/>
        </w:rPr>
        <w:t xml:space="preserve">Spontaneous </w:t>
      </w:r>
      <w:r w:rsidR="00D00865">
        <w:rPr>
          <w:rFonts w:ascii="Garamond" w:hAnsi="Garamond"/>
        </w:rPr>
        <w:t>___________</w:t>
      </w:r>
    </w:p>
    <w:p w14:paraId="2908A06E" w14:textId="77777777" w:rsidR="00255179" w:rsidRPr="00255179" w:rsidRDefault="004C4A5B" w:rsidP="00255179">
      <w:pPr>
        <w:pStyle w:val="NoSpacing"/>
        <w:rPr>
          <w:rFonts w:ascii="Garamond" w:hAnsi="Garamond"/>
        </w:rPr>
      </w:pPr>
      <w:r>
        <w:rPr>
          <w:rFonts w:ascii="Garamond" w:hAnsi="Garamond"/>
        </w:rPr>
        <w:tab/>
      </w:r>
      <m:oMath>
        <m:sPre>
          <m:sPrePr>
            <m:ctrlPr>
              <w:rPr>
                <w:rFonts w:ascii="Cambria Math" w:hAnsi="Cambria Math"/>
                <w:i/>
              </w:rPr>
            </m:ctrlPr>
          </m:sPrePr>
          <m:sub>
            <m:r>
              <w:rPr>
                <w:rFonts w:ascii="Cambria Math" w:hAnsi="Cambria Math"/>
              </w:rPr>
              <m:t>96</m:t>
            </m:r>
          </m:sub>
          <m:sup>
            <m:r>
              <w:rPr>
                <w:rFonts w:ascii="Cambria Math" w:hAnsi="Cambria Math"/>
              </w:rPr>
              <m:t>254</m:t>
            </m:r>
          </m:sup>
          <m:e>
            <m:r>
              <w:rPr>
                <w:rFonts w:ascii="Cambria Math" w:hAnsi="Cambria Math"/>
              </w:rPr>
              <m:t>Cf</m:t>
            </m:r>
          </m:e>
        </m:sPre>
      </m:oMath>
      <w:r>
        <w:rPr>
          <w:rFonts w:ascii="Garamond" w:hAnsi="Garamond"/>
        </w:rPr>
        <w:t xml:space="preserve"> </w:t>
      </w:r>
      <w:r w:rsidRPr="004C4A5B">
        <w:rPr>
          <w:rFonts w:ascii="Garamond" w:hAnsi="Garamond"/>
        </w:rPr>
        <w:sym w:font="Wingdings" w:char="F0E0"/>
      </w:r>
      <w:r>
        <w:rPr>
          <w:rFonts w:ascii="Garamond" w:hAnsi="Garamond"/>
        </w:rPr>
        <w:t xml:space="preserve"> </w:t>
      </w:r>
      <w:proofErr w:type="gramStart"/>
      <w:r w:rsidR="00255179" w:rsidRPr="00255179">
        <w:rPr>
          <w:rFonts w:ascii="Garamond" w:hAnsi="Garamond"/>
        </w:rPr>
        <w:t>lighter</w:t>
      </w:r>
      <w:proofErr w:type="gramEnd"/>
      <w:r w:rsidR="00255179" w:rsidRPr="00255179">
        <w:rPr>
          <w:rFonts w:ascii="Garamond" w:hAnsi="Garamond"/>
        </w:rPr>
        <w:t xml:space="preserve"> nuclides and neutrons</w:t>
      </w:r>
    </w:p>
    <w:p w14:paraId="4AFF574E" w14:textId="77777777" w:rsidR="00255179" w:rsidRPr="00255179" w:rsidRDefault="00255179" w:rsidP="00255179">
      <w:pPr>
        <w:pStyle w:val="NoSpacing"/>
        <w:rPr>
          <w:rFonts w:ascii="Garamond" w:hAnsi="Garamond"/>
        </w:rPr>
      </w:pPr>
    </w:p>
    <w:p w14:paraId="40C51FC8" w14:textId="77777777" w:rsidR="00255179" w:rsidRPr="00255179" w:rsidRDefault="00255179" w:rsidP="00255179">
      <w:pPr>
        <w:pStyle w:val="NoSpacing"/>
        <w:rPr>
          <w:rFonts w:ascii="Garamond" w:hAnsi="Garamond"/>
        </w:rPr>
      </w:pPr>
      <w:r w:rsidRPr="00255179">
        <w:rPr>
          <w:rFonts w:ascii="Garamond" w:hAnsi="Garamond"/>
        </w:rPr>
        <w:t>Fission</w:t>
      </w:r>
    </w:p>
    <w:p w14:paraId="65610A54" w14:textId="77777777" w:rsidR="00255179" w:rsidRPr="00255179" w:rsidRDefault="00255179" w:rsidP="004C4A5B">
      <w:pPr>
        <w:pStyle w:val="NoSpacing"/>
        <w:ind w:firstLine="720"/>
        <w:rPr>
          <w:rFonts w:ascii="Garamond" w:hAnsi="Garamond"/>
        </w:rPr>
      </w:pPr>
      <w:r w:rsidRPr="00255179">
        <w:rPr>
          <w:rFonts w:ascii="Garamond" w:hAnsi="Garamond"/>
        </w:rPr>
        <w:t>When ____________ nuclei ____________</w:t>
      </w:r>
    </w:p>
    <w:p w14:paraId="56D62E14" w14:textId="77777777" w:rsidR="00255179" w:rsidRPr="00255179" w:rsidRDefault="00255179" w:rsidP="00255179">
      <w:pPr>
        <w:pStyle w:val="NoSpacing"/>
        <w:rPr>
          <w:rFonts w:ascii="Garamond" w:hAnsi="Garamond"/>
        </w:rPr>
      </w:pPr>
      <w:r w:rsidRPr="00255179">
        <w:rPr>
          <w:rFonts w:ascii="Garamond" w:hAnsi="Garamond"/>
        </w:rPr>
        <w:t>Fusion</w:t>
      </w:r>
    </w:p>
    <w:p w14:paraId="71B28EE1" w14:textId="77777777" w:rsidR="00255179" w:rsidRPr="00255179" w:rsidRDefault="00255179" w:rsidP="004C4A5B">
      <w:pPr>
        <w:pStyle w:val="NoSpacing"/>
        <w:ind w:firstLine="720"/>
        <w:rPr>
          <w:rFonts w:ascii="Garamond" w:hAnsi="Garamond"/>
        </w:rPr>
      </w:pPr>
      <w:r w:rsidRPr="00255179">
        <w:rPr>
          <w:rFonts w:ascii="Garamond" w:hAnsi="Garamond"/>
        </w:rPr>
        <w:t>When ___________ nuclei ___________</w:t>
      </w:r>
    </w:p>
    <w:p w14:paraId="27B37D51" w14:textId="77777777" w:rsidR="002C2376" w:rsidRDefault="002C2376" w:rsidP="00255179">
      <w:pPr>
        <w:pStyle w:val="NoSpacing"/>
        <w:rPr>
          <w:rFonts w:ascii="Garamond" w:hAnsi="Garamond"/>
        </w:rPr>
      </w:pPr>
    </w:p>
    <w:p w14:paraId="3F5D0F72" w14:textId="77777777" w:rsidR="00D00865" w:rsidRDefault="00D00865" w:rsidP="00255179">
      <w:pPr>
        <w:pStyle w:val="NoSpacing"/>
        <w:rPr>
          <w:rFonts w:ascii="Garamond" w:hAnsi="Garamond"/>
        </w:rPr>
      </w:pPr>
    </w:p>
    <w:p w14:paraId="6A2030DE" w14:textId="77777777" w:rsidR="00255179" w:rsidRPr="00255179" w:rsidRDefault="0095162C" w:rsidP="00D00865">
      <w:pPr>
        <w:pStyle w:val="NoSpacing"/>
        <w:spacing w:line="360" w:lineRule="auto"/>
        <w:rPr>
          <w:rFonts w:ascii="Garamond" w:hAnsi="Garamond"/>
        </w:rPr>
      </w:pPr>
      <w:r w:rsidRPr="00255179">
        <w:rPr>
          <w:rFonts w:ascii="Garamond" w:hAnsi="Garamond"/>
        </w:rPr>
        <w:t>Nuclear</w:t>
      </w:r>
      <w:r w:rsidR="00255179" w:rsidRPr="00255179">
        <w:rPr>
          <w:rFonts w:ascii="Garamond" w:hAnsi="Garamond"/>
        </w:rPr>
        <w:t xml:space="preserve"> Chain Reaction</w:t>
      </w:r>
      <w:r w:rsidR="004C4A5B">
        <w:rPr>
          <w:rFonts w:ascii="Garamond" w:hAnsi="Garamond"/>
        </w:rPr>
        <w:t xml:space="preserve">: </w:t>
      </w:r>
      <w:r w:rsidR="00255179" w:rsidRPr="00255179">
        <w:rPr>
          <w:rFonts w:ascii="Garamond" w:hAnsi="Garamond"/>
        </w:rPr>
        <w:t>Self-sustaining fission process</w:t>
      </w:r>
    </w:p>
    <w:p w14:paraId="6FFF9A79" w14:textId="77777777" w:rsidR="00255179" w:rsidRPr="00255179" w:rsidRDefault="00255179" w:rsidP="00D00865">
      <w:pPr>
        <w:pStyle w:val="NoSpacing"/>
        <w:numPr>
          <w:ilvl w:val="0"/>
          <w:numId w:val="6"/>
        </w:numPr>
        <w:spacing w:line="360" w:lineRule="auto"/>
        <w:rPr>
          <w:rFonts w:ascii="Garamond" w:hAnsi="Garamond"/>
        </w:rPr>
      </w:pPr>
      <w:r w:rsidRPr="00255179">
        <w:rPr>
          <w:rFonts w:ascii="Garamond" w:hAnsi="Garamond"/>
        </w:rPr>
        <w:t xml:space="preserve">Subcritical – </w:t>
      </w:r>
      <w:r w:rsidR="004C4A5B">
        <w:rPr>
          <w:rFonts w:ascii="Garamond" w:hAnsi="Garamond"/>
        </w:rPr>
        <w:t>_____</w:t>
      </w:r>
      <w:r w:rsidR="00C14844">
        <w:rPr>
          <w:rFonts w:ascii="Garamond" w:hAnsi="Garamond"/>
        </w:rPr>
        <w:t>___________</w:t>
      </w:r>
      <w:r w:rsidR="004C4A5B">
        <w:rPr>
          <w:rFonts w:ascii="Garamond" w:hAnsi="Garamond"/>
        </w:rPr>
        <w:t xml:space="preserve">______ </w:t>
      </w:r>
      <w:r w:rsidRPr="00255179">
        <w:rPr>
          <w:rFonts w:ascii="Garamond" w:hAnsi="Garamond"/>
        </w:rPr>
        <w:t xml:space="preserve"> neutron per event</w:t>
      </w:r>
    </w:p>
    <w:p w14:paraId="3BD60E64" w14:textId="77777777" w:rsidR="00255179" w:rsidRPr="00255179" w:rsidRDefault="00C14844" w:rsidP="00D00865">
      <w:pPr>
        <w:pStyle w:val="NoSpacing"/>
        <w:numPr>
          <w:ilvl w:val="0"/>
          <w:numId w:val="6"/>
        </w:numPr>
        <w:spacing w:line="360" w:lineRule="auto"/>
        <w:rPr>
          <w:rFonts w:ascii="Garamond" w:hAnsi="Garamond"/>
        </w:rPr>
      </w:pPr>
      <w:r>
        <w:rPr>
          <w:rFonts w:ascii="Garamond" w:hAnsi="Garamond"/>
        </w:rPr>
        <w:t>Critical – ______________________</w:t>
      </w:r>
      <w:r w:rsidR="00255179" w:rsidRPr="00255179">
        <w:rPr>
          <w:rFonts w:ascii="Garamond" w:hAnsi="Garamond"/>
        </w:rPr>
        <w:t xml:space="preserve"> neutron per event to produce another neutron</w:t>
      </w:r>
    </w:p>
    <w:p w14:paraId="1DF2E4AD" w14:textId="77777777" w:rsidR="00255179" w:rsidRPr="00255179" w:rsidRDefault="00255179" w:rsidP="00D00865">
      <w:pPr>
        <w:pStyle w:val="NoSpacing"/>
        <w:numPr>
          <w:ilvl w:val="0"/>
          <w:numId w:val="6"/>
        </w:numPr>
        <w:spacing w:line="360" w:lineRule="auto"/>
        <w:rPr>
          <w:rFonts w:ascii="Garamond" w:hAnsi="Garamond"/>
        </w:rPr>
      </w:pPr>
      <w:r w:rsidRPr="00255179">
        <w:rPr>
          <w:rFonts w:ascii="Garamond" w:hAnsi="Garamond"/>
        </w:rPr>
        <w:t xml:space="preserve">Supercritical – </w:t>
      </w:r>
      <w:r w:rsidR="00C14844">
        <w:rPr>
          <w:rFonts w:ascii="Garamond" w:hAnsi="Garamond"/>
        </w:rPr>
        <w:t>______________________</w:t>
      </w:r>
      <w:r w:rsidRPr="00255179">
        <w:rPr>
          <w:rFonts w:ascii="Garamond" w:hAnsi="Garamond"/>
        </w:rPr>
        <w:t>neutron from each event causes more events to occur</w:t>
      </w:r>
    </w:p>
    <w:p w14:paraId="0A3B8C3B" w14:textId="77777777" w:rsidR="00255179" w:rsidRPr="00255179" w:rsidRDefault="00255179" w:rsidP="00255179">
      <w:pPr>
        <w:pStyle w:val="NoSpacing"/>
        <w:rPr>
          <w:rFonts w:ascii="Garamond" w:hAnsi="Garamond"/>
        </w:rPr>
      </w:pPr>
    </w:p>
    <w:p w14:paraId="297F5C92" w14:textId="77777777" w:rsidR="00255179" w:rsidRDefault="00C14844" w:rsidP="00D00865">
      <w:pPr>
        <w:pStyle w:val="NoSpacing"/>
        <w:spacing w:line="360" w:lineRule="auto"/>
        <w:rPr>
          <w:rFonts w:ascii="Garamond" w:hAnsi="Garamond"/>
        </w:rPr>
      </w:pPr>
      <w:r>
        <w:rPr>
          <w:rFonts w:ascii="Garamond" w:hAnsi="Garamond"/>
        </w:rPr>
        <w:t>Balancing Nuclear Equations</w:t>
      </w:r>
    </w:p>
    <w:p w14:paraId="160F1C2B" w14:textId="77777777" w:rsidR="00C14844" w:rsidRDefault="009A58A6" w:rsidP="00D00865">
      <w:pPr>
        <w:pStyle w:val="NoSpacing"/>
        <w:numPr>
          <w:ilvl w:val="0"/>
          <w:numId w:val="7"/>
        </w:numPr>
        <w:spacing w:line="360" w:lineRule="auto"/>
        <w:rPr>
          <w:rFonts w:ascii="Garamond" w:eastAsiaTheme="minorEastAsia" w:hAnsi="Garamond"/>
        </w:rPr>
      </w:pPr>
      <m:oMath>
        <m:sPre>
          <m:sPrePr>
            <m:ctrlPr>
              <w:rPr>
                <w:rFonts w:ascii="Cambria Math" w:hAnsi="Cambria Math"/>
                <w:i/>
              </w:rPr>
            </m:ctrlPr>
          </m:sPrePr>
          <m:sub>
            <m:r>
              <w:rPr>
                <w:rFonts w:ascii="Cambria Math" w:hAnsi="Cambria Math"/>
              </w:rPr>
              <m:t>3</m:t>
            </m:r>
          </m:sub>
          <m:sup>
            <m:r>
              <w:rPr>
                <w:rFonts w:ascii="Cambria Math" w:hAnsi="Cambria Math"/>
              </w:rPr>
              <m:t>6</m:t>
            </m:r>
          </m:sup>
          <m:e>
            <m:r>
              <w:rPr>
                <w:rFonts w:ascii="Cambria Math" w:hAnsi="Cambria Math"/>
              </w:rPr>
              <m:t xml:space="preserve">Li+ </m:t>
            </m:r>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box>
                  <m:boxPr>
                    <m:opEmu m:val="1"/>
                    <m:ctrlPr>
                      <w:rPr>
                        <w:rFonts w:ascii="Cambria Math" w:hAnsi="Cambria Math"/>
                        <w:i/>
                      </w:rPr>
                    </m:ctrlPr>
                  </m:boxPr>
                  <m:e>
                    <m:groupChr>
                      <m:groupChrPr>
                        <m:chr m:val="→"/>
                        <m:pos m:val="top"/>
                        <m:ctrlPr>
                          <w:rPr>
                            <w:rFonts w:ascii="Cambria Math" w:hAnsi="Cambria Math"/>
                            <w:i/>
                          </w:rPr>
                        </m:ctrlPr>
                      </m:groupChrPr>
                      <m:e/>
                    </m:groupChr>
                  </m:e>
                </m:box>
              </m:e>
            </m:sPre>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He+________</m:t>
                </m:r>
              </m:e>
            </m:sPre>
          </m:e>
        </m:sPre>
      </m:oMath>
    </w:p>
    <w:p w14:paraId="5CB849E7" w14:textId="77777777" w:rsidR="00C14844" w:rsidRPr="00255179" w:rsidRDefault="009A58A6" w:rsidP="00D00865">
      <w:pPr>
        <w:pStyle w:val="NoSpacing"/>
        <w:numPr>
          <w:ilvl w:val="0"/>
          <w:numId w:val="7"/>
        </w:numPr>
        <w:spacing w:line="360" w:lineRule="auto"/>
        <w:rPr>
          <w:rFonts w:ascii="Garamond" w:hAnsi="Garamond"/>
        </w:rPr>
      </w:pPr>
      <m:oMath>
        <m:sPre>
          <m:sPrePr>
            <m:ctrlPr>
              <w:rPr>
                <w:rFonts w:ascii="Cambria Math" w:hAnsi="Cambria Math"/>
                <w:i/>
              </w:rPr>
            </m:ctrlPr>
          </m:sPrePr>
          <m:sub/>
          <m:sup>
            <m:r>
              <w:rPr>
                <w:rFonts w:ascii="Cambria Math" w:hAnsi="Cambria Math"/>
              </w:rPr>
              <m:t>88</m:t>
            </m:r>
          </m:sup>
          <m:e>
            <m:r>
              <w:rPr>
                <w:rFonts w:ascii="Cambria Math" w:hAnsi="Cambria Math"/>
              </w:rPr>
              <m:t>Sr</m:t>
            </m:r>
          </m:e>
        </m:sPre>
        <m:r>
          <w:rPr>
            <w:rFonts w:ascii="Cambria Math" w:hAnsi="Cambria Math"/>
          </w:rPr>
          <m:t>+</m:t>
        </m:r>
        <m:sPre>
          <m:sPrePr>
            <m:ctrlPr>
              <w:rPr>
                <w:rFonts w:ascii="Cambria Math" w:hAnsi="Cambria Math"/>
                <w:i/>
              </w:rPr>
            </m:ctrlPr>
          </m:sPrePr>
          <m:sub/>
          <m:sup>
            <m:r>
              <w:rPr>
                <w:rFonts w:ascii="Cambria Math" w:hAnsi="Cambria Math"/>
              </w:rPr>
              <m:t>84</m:t>
            </m:r>
          </m:sup>
          <m:e>
            <m:r>
              <w:rPr>
                <w:rFonts w:ascii="Cambria Math" w:hAnsi="Cambria Math"/>
              </w:rPr>
              <m:t>Kr</m:t>
            </m:r>
          </m:e>
        </m:sPre>
        <m:box>
          <m:boxPr>
            <m:opEmu m:val="1"/>
            <m:ctrlPr>
              <w:rPr>
                <w:rFonts w:ascii="Cambria Math" w:hAnsi="Cambria Math"/>
                <w:i/>
              </w:rPr>
            </m:ctrlPr>
          </m:boxPr>
          <m:e>
            <m:groupChr>
              <m:groupChrPr>
                <m:chr m:val="→"/>
                <m:pos m:val="top"/>
                <m:ctrlPr>
                  <w:rPr>
                    <w:rFonts w:ascii="Cambria Math" w:hAnsi="Cambria Math"/>
                    <w:i/>
                  </w:rPr>
                </m:ctrlPr>
              </m:groupChrPr>
              <m:e/>
            </m:groupChr>
          </m:e>
        </m:box>
        <m:sPre>
          <m:sPrePr>
            <m:ctrlPr>
              <w:rPr>
                <w:rFonts w:ascii="Cambria Math" w:hAnsi="Cambria Math"/>
                <w:i/>
              </w:rPr>
            </m:ctrlPr>
          </m:sPrePr>
          <m:sub/>
          <m:sup>
            <m:r>
              <w:rPr>
                <w:rFonts w:ascii="Cambria Math" w:hAnsi="Cambria Math"/>
              </w:rPr>
              <m:t>116</m:t>
            </m:r>
          </m:sup>
          <m:e>
            <m:r>
              <w:rPr>
                <w:rFonts w:ascii="Cambria Math" w:hAnsi="Cambria Math"/>
              </w:rPr>
              <m:t>Pd+__________</m:t>
            </m:r>
          </m:e>
        </m:sPre>
      </m:oMath>
    </w:p>
    <w:p w14:paraId="24F80A2C" w14:textId="77777777" w:rsidR="00B518C0" w:rsidRDefault="009A58A6" w:rsidP="00D00865">
      <w:pPr>
        <w:pStyle w:val="NoSpacing"/>
        <w:numPr>
          <w:ilvl w:val="0"/>
          <w:numId w:val="7"/>
        </w:numPr>
        <w:spacing w:line="360" w:lineRule="auto"/>
        <w:rPr>
          <w:rFonts w:ascii="Garamond" w:hAnsi="Garamond"/>
        </w:rPr>
      </w:pPr>
      <m:oMath>
        <m:sPre>
          <m:sPrePr>
            <m:ctrlPr>
              <w:rPr>
                <w:rFonts w:ascii="Cambria Math" w:hAnsi="Cambria Math"/>
                <w:i/>
              </w:rPr>
            </m:ctrlPr>
          </m:sPrePr>
          <m:sub/>
          <m:sup>
            <m:r>
              <w:rPr>
                <w:rFonts w:ascii="Cambria Math" w:hAnsi="Cambria Math"/>
              </w:rPr>
              <m:t>40</m:t>
            </m:r>
          </m:sup>
          <m:e>
            <m:r>
              <w:rPr>
                <w:rFonts w:ascii="Cambria Math" w:hAnsi="Cambria Math"/>
              </w:rPr>
              <m:t>Ca</m:t>
            </m:r>
          </m:e>
        </m:sPre>
        <m:r>
          <w:rPr>
            <w:rFonts w:ascii="Cambria Math" w:hAnsi="Cambria Math"/>
          </w:rPr>
          <m:t>+</m:t>
        </m:r>
        <m:sPre>
          <m:sPrePr>
            <m:ctrlPr>
              <w:rPr>
                <w:rFonts w:ascii="Cambria Math" w:hAnsi="Cambria Math"/>
                <w:i/>
              </w:rPr>
            </m:ctrlPr>
          </m:sPrePr>
          <m:sub/>
          <m:sup>
            <m:r>
              <w:rPr>
                <w:rFonts w:ascii="Cambria Math" w:hAnsi="Cambria Math"/>
              </w:rPr>
              <m:t>248</m:t>
            </m:r>
          </m:sup>
          <m:e>
            <m:r>
              <w:rPr>
                <w:rFonts w:ascii="Cambria Math" w:hAnsi="Cambria Math"/>
              </w:rPr>
              <m:t>Cm</m:t>
            </m:r>
          </m:e>
        </m:sPre>
        <m:box>
          <m:boxPr>
            <m:opEmu m:val="1"/>
            <m:ctrlPr>
              <w:rPr>
                <w:rFonts w:ascii="Cambria Math" w:hAnsi="Cambria Math"/>
                <w:i/>
              </w:rPr>
            </m:ctrlPr>
          </m:boxPr>
          <m:e>
            <m:groupChr>
              <m:groupChrPr>
                <m:chr m:val="→"/>
                <m:pos m:val="top"/>
                <m:ctrlPr>
                  <w:rPr>
                    <w:rFonts w:ascii="Cambria Math" w:hAnsi="Cambria Math"/>
                    <w:i/>
                  </w:rPr>
                </m:ctrlPr>
              </m:groupChrPr>
              <m:e/>
            </m:groupChr>
          </m:e>
        </m:box>
        <m:sPre>
          <m:sPrePr>
            <m:ctrlPr>
              <w:rPr>
                <w:rFonts w:ascii="Cambria Math" w:hAnsi="Cambria Math"/>
                <w:i/>
              </w:rPr>
            </m:ctrlPr>
          </m:sPrePr>
          <m:sub/>
          <m:sup>
            <m:r>
              <w:rPr>
                <w:rFonts w:ascii="Cambria Math" w:hAnsi="Cambria Math"/>
              </w:rPr>
              <m:t>147</m:t>
            </m:r>
          </m:sup>
          <m:e>
            <m:r>
              <w:rPr>
                <w:rFonts w:ascii="Cambria Math" w:hAnsi="Cambria Math"/>
              </w:rPr>
              <m:t>Sm</m:t>
            </m:r>
          </m:e>
        </m:sPre>
        <m:r>
          <w:rPr>
            <w:rFonts w:ascii="Cambria Math" w:hAnsi="Cambria Math"/>
          </w:rPr>
          <m:t>+ __________</m:t>
        </m:r>
      </m:oMath>
    </w:p>
    <w:p w14:paraId="5AAAF8FF" w14:textId="77777777" w:rsidR="00E13CAC" w:rsidRDefault="009A58A6" w:rsidP="00D00865">
      <w:pPr>
        <w:pStyle w:val="NoSpacing"/>
        <w:numPr>
          <w:ilvl w:val="0"/>
          <w:numId w:val="7"/>
        </w:numPr>
        <w:spacing w:line="360" w:lineRule="auto"/>
        <w:rPr>
          <w:rFonts w:ascii="Garamond" w:hAnsi="Garamond"/>
        </w:rPr>
      </w:pPr>
      <m:oMath>
        <m:sPre>
          <m:sPrePr>
            <m:ctrlPr>
              <w:rPr>
                <w:rFonts w:ascii="Cambria Math" w:hAnsi="Cambria Math"/>
                <w:i/>
              </w:rPr>
            </m:ctrlPr>
          </m:sPrePr>
          <m:sub/>
          <m:sup>
            <m:r>
              <w:rPr>
                <w:rFonts w:ascii="Cambria Math" w:hAnsi="Cambria Math"/>
              </w:rPr>
              <m:t>40</m:t>
            </m:r>
          </m:sup>
          <m:e>
            <m:r>
              <w:rPr>
                <w:rFonts w:ascii="Cambria Math" w:hAnsi="Cambria Math"/>
              </w:rPr>
              <m:t>Ca</m:t>
            </m:r>
          </m:e>
        </m:sPre>
        <m:r>
          <w:rPr>
            <w:rFonts w:ascii="Cambria Math" w:hAnsi="Cambria Math"/>
          </w:rPr>
          <m:t>+</m:t>
        </m:r>
        <m:sPre>
          <m:sPrePr>
            <m:ctrlPr>
              <w:rPr>
                <w:rFonts w:ascii="Cambria Math" w:hAnsi="Cambria Math"/>
                <w:i/>
              </w:rPr>
            </m:ctrlPr>
          </m:sPrePr>
          <m:sub/>
          <m:sup>
            <m:r>
              <w:rPr>
                <w:rFonts w:ascii="Cambria Math" w:hAnsi="Cambria Math"/>
              </w:rPr>
              <m:t>238</m:t>
            </m:r>
          </m:sup>
          <m:e>
            <m:r>
              <w:rPr>
                <w:rFonts w:ascii="Cambria Math" w:hAnsi="Cambria Math"/>
              </w:rPr>
              <m:t>U</m:t>
            </m:r>
          </m:e>
        </m:sPre>
        <m:box>
          <m:boxPr>
            <m:opEmu m:val="1"/>
            <m:ctrlPr>
              <w:rPr>
                <w:rFonts w:ascii="Cambria Math" w:hAnsi="Cambria Math"/>
                <w:i/>
              </w:rPr>
            </m:ctrlPr>
          </m:boxPr>
          <m:e>
            <m:groupChr>
              <m:groupChrPr>
                <m:chr m:val="→"/>
                <m:pos m:val="top"/>
                <m:ctrlPr>
                  <w:rPr>
                    <w:rFonts w:ascii="Cambria Math" w:hAnsi="Cambria Math"/>
                    <w:i/>
                  </w:rPr>
                </m:ctrlPr>
              </m:groupChrPr>
              <m:e/>
            </m:groupChr>
          </m:e>
        </m:box>
        <m:sPre>
          <m:sPrePr>
            <m:ctrlPr>
              <w:rPr>
                <w:rFonts w:ascii="Cambria Math" w:hAnsi="Cambria Math"/>
                <w:i/>
              </w:rPr>
            </m:ctrlPr>
          </m:sPrePr>
          <m:sub/>
          <m:sup>
            <m:r>
              <w:rPr>
                <w:rFonts w:ascii="Cambria Math" w:hAnsi="Cambria Math"/>
              </w:rPr>
              <m:t>70</m:t>
            </m:r>
          </m:sup>
          <m:e>
            <m:r>
              <w:rPr>
                <w:rFonts w:ascii="Cambria Math" w:hAnsi="Cambria Math"/>
              </w:rPr>
              <m:t>Zn</m:t>
            </m:r>
          </m:e>
        </m:sPre>
        <m:r>
          <w:rPr>
            <w:rFonts w:ascii="Cambria Math" w:hAnsi="Cambria Math"/>
          </w:rPr>
          <m:t>+4</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n+___________</m:t>
            </m:r>
          </m:e>
        </m:sPre>
      </m:oMath>
    </w:p>
    <w:p w14:paraId="6C1F459F" w14:textId="77777777" w:rsidR="00E13CAC" w:rsidRDefault="00E13CAC" w:rsidP="00255179">
      <w:pPr>
        <w:pStyle w:val="NoSpacing"/>
        <w:rPr>
          <w:rFonts w:ascii="Garamond" w:hAnsi="Garamond"/>
        </w:rPr>
      </w:pPr>
    </w:p>
    <w:p w14:paraId="06BECFB0" w14:textId="77777777" w:rsidR="00255179" w:rsidRPr="00255179" w:rsidRDefault="00C14844" w:rsidP="00D00865">
      <w:pPr>
        <w:pStyle w:val="NoSpacing"/>
        <w:spacing w:line="360" w:lineRule="auto"/>
        <w:rPr>
          <w:rFonts w:ascii="Garamond" w:hAnsi="Garamond"/>
        </w:rPr>
      </w:pPr>
      <w:r>
        <w:rPr>
          <w:rFonts w:ascii="Garamond" w:hAnsi="Garamond"/>
        </w:rPr>
        <w:t>Predicting Products of</w:t>
      </w:r>
      <w:r w:rsidR="00255179" w:rsidRPr="00255179">
        <w:rPr>
          <w:rFonts w:ascii="Garamond" w:hAnsi="Garamond"/>
        </w:rPr>
        <w:t xml:space="preserve"> Nuclear Reactions</w:t>
      </w:r>
    </w:p>
    <w:p w14:paraId="61324E34" w14:textId="77777777" w:rsidR="00255179" w:rsidRPr="00255179" w:rsidRDefault="00255179" w:rsidP="00D00865">
      <w:pPr>
        <w:pStyle w:val="NoSpacing"/>
        <w:numPr>
          <w:ilvl w:val="0"/>
          <w:numId w:val="8"/>
        </w:numPr>
        <w:spacing w:line="360" w:lineRule="auto"/>
        <w:rPr>
          <w:rFonts w:ascii="Garamond" w:hAnsi="Garamond"/>
        </w:rPr>
      </w:pPr>
      <w:r w:rsidRPr="00255179">
        <w:rPr>
          <w:rFonts w:ascii="Garamond" w:hAnsi="Garamond"/>
        </w:rPr>
        <w:t>The alpha decay of iridium-174</w:t>
      </w:r>
    </w:p>
    <w:p w14:paraId="61EF14BA" w14:textId="77777777" w:rsidR="00255179" w:rsidRPr="00255179" w:rsidRDefault="00255179" w:rsidP="00D00865">
      <w:pPr>
        <w:pStyle w:val="NoSpacing"/>
        <w:numPr>
          <w:ilvl w:val="0"/>
          <w:numId w:val="8"/>
        </w:numPr>
        <w:spacing w:line="360" w:lineRule="auto"/>
        <w:rPr>
          <w:rFonts w:ascii="Garamond" w:hAnsi="Garamond"/>
        </w:rPr>
      </w:pPr>
      <w:r w:rsidRPr="00255179">
        <w:rPr>
          <w:rFonts w:ascii="Garamond" w:hAnsi="Garamond"/>
        </w:rPr>
        <w:t>The beta decay of platinum-199</w:t>
      </w:r>
    </w:p>
    <w:p w14:paraId="2BFB1CBB" w14:textId="77777777" w:rsidR="00255179" w:rsidRPr="00255179" w:rsidRDefault="00255179" w:rsidP="00D00865">
      <w:pPr>
        <w:pStyle w:val="NoSpacing"/>
        <w:numPr>
          <w:ilvl w:val="0"/>
          <w:numId w:val="8"/>
        </w:numPr>
        <w:spacing w:line="360" w:lineRule="auto"/>
        <w:rPr>
          <w:rFonts w:ascii="Garamond" w:hAnsi="Garamond"/>
        </w:rPr>
      </w:pPr>
      <w:r w:rsidRPr="00255179">
        <w:rPr>
          <w:rFonts w:ascii="Garamond" w:hAnsi="Garamond"/>
        </w:rPr>
        <w:t>Positron emission from sulfur-31</w:t>
      </w:r>
    </w:p>
    <w:p w14:paraId="5B8A00C2" w14:textId="77777777" w:rsidR="00255179" w:rsidRPr="00255179" w:rsidRDefault="00255179" w:rsidP="00D00865">
      <w:pPr>
        <w:pStyle w:val="NoSpacing"/>
        <w:numPr>
          <w:ilvl w:val="0"/>
          <w:numId w:val="8"/>
        </w:numPr>
        <w:spacing w:line="360" w:lineRule="auto"/>
        <w:rPr>
          <w:rFonts w:ascii="Garamond" w:hAnsi="Garamond"/>
        </w:rPr>
      </w:pPr>
      <w:r w:rsidRPr="00255179">
        <w:rPr>
          <w:rFonts w:ascii="Garamond" w:hAnsi="Garamond"/>
        </w:rPr>
        <w:t>Krypton-76 undergoes electron capture</w:t>
      </w:r>
    </w:p>
    <w:p w14:paraId="584BEF9C" w14:textId="77777777" w:rsidR="00255179" w:rsidRPr="00255179" w:rsidRDefault="00255179" w:rsidP="00255179">
      <w:pPr>
        <w:pStyle w:val="NoSpacing"/>
        <w:rPr>
          <w:rFonts w:ascii="Garamond" w:hAnsi="Garamond"/>
        </w:rPr>
      </w:pPr>
    </w:p>
    <w:p w14:paraId="74342B68" w14:textId="77777777" w:rsidR="00255179" w:rsidRPr="00255179" w:rsidRDefault="00F068AD" w:rsidP="00255179">
      <w:pPr>
        <w:pStyle w:val="NoSpacing"/>
        <w:rPr>
          <w:rFonts w:ascii="Garamond" w:hAnsi="Garamond"/>
        </w:rPr>
      </w:pPr>
      <w:r>
        <w:rPr>
          <w:rFonts w:ascii="Garamond" w:hAnsi="Garamond"/>
        </w:rPr>
        <w:t xml:space="preserve">Rate of Nuclear Decay: </w:t>
      </w:r>
      <w:r w:rsidR="00255179" w:rsidRPr="00255179">
        <w:rPr>
          <w:rFonts w:ascii="Garamond" w:hAnsi="Garamond"/>
        </w:rPr>
        <w:t>The Equation of a Straight Line</w:t>
      </w:r>
    </w:p>
    <w:p w14:paraId="107218AA" w14:textId="77777777" w:rsidR="00255179" w:rsidRPr="00255179" w:rsidRDefault="00255179" w:rsidP="00255179">
      <w:pPr>
        <w:pStyle w:val="NoSpacing"/>
        <w:rPr>
          <w:rFonts w:ascii="Garamond" w:hAnsi="Garamond"/>
        </w:rPr>
      </w:pPr>
      <w:r w:rsidRPr="00255179">
        <w:rPr>
          <w:rFonts w:ascii="Garamond" w:hAnsi="Garamond"/>
        </w:rPr>
        <w:t>y = mx + b</w:t>
      </w:r>
    </w:p>
    <w:p w14:paraId="0428EA2F" w14:textId="77777777" w:rsidR="00255179" w:rsidRPr="00255179" w:rsidRDefault="00F068AD" w:rsidP="00255179">
      <w:pPr>
        <w:pStyle w:val="NoSpacing"/>
        <w:rPr>
          <w:rFonts w:ascii="Garamond" w:hAnsi="Garamond"/>
        </w:rPr>
      </w:pPr>
      <w:r>
        <w:rPr>
          <w:rFonts w:ascii="Garamond" w:hAnsi="Garamond"/>
          <w:noProof/>
        </w:rPr>
        <w:drawing>
          <wp:anchor distT="0" distB="0" distL="114300" distR="114300" simplePos="0" relativeHeight="251657215" behindDoc="1" locked="0" layoutInCell="1" allowOverlap="1" wp14:anchorId="3CAD8A77" wp14:editId="68A5C48E">
            <wp:simplePos x="0" y="0"/>
            <wp:positionH relativeFrom="column">
              <wp:posOffset>752475</wp:posOffset>
            </wp:positionH>
            <wp:positionV relativeFrom="paragraph">
              <wp:posOffset>-792480</wp:posOffset>
            </wp:positionV>
            <wp:extent cx="6400800" cy="322897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400800" cy="3228975"/>
                    </a:xfrm>
                    <a:prstGeom prst="rect">
                      <a:avLst/>
                    </a:prstGeom>
                    <a:noFill/>
                    <a:ln w="9525">
                      <a:noFill/>
                      <a:miter lim="800000"/>
                      <a:headEnd/>
                      <a:tailEnd/>
                    </a:ln>
                  </pic:spPr>
                </pic:pic>
              </a:graphicData>
            </a:graphic>
          </wp:anchor>
        </w:drawing>
      </w:r>
    </w:p>
    <w:p w14:paraId="30ACB7EF" w14:textId="77777777" w:rsidR="00255179" w:rsidRPr="00255179" w:rsidRDefault="00255179" w:rsidP="00255179">
      <w:pPr>
        <w:pStyle w:val="NoSpacing"/>
        <w:rPr>
          <w:rFonts w:ascii="Garamond" w:hAnsi="Garamond"/>
        </w:rPr>
      </w:pPr>
      <w:proofErr w:type="spellStart"/>
      <w:proofErr w:type="gramStart"/>
      <w:r w:rsidRPr="00255179">
        <w:rPr>
          <w:rFonts w:ascii="Garamond" w:hAnsi="Garamond"/>
        </w:rPr>
        <w:t>ln</w:t>
      </w:r>
      <w:proofErr w:type="spellEnd"/>
      <w:proofErr w:type="gramEnd"/>
      <w:r w:rsidRPr="00255179">
        <w:rPr>
          <w:rFonts w:ascii="Garamond" w:hAnsi="Garamond"/>
        </w:rPr>
        <w:t>[N] = -</w:t>
      </w:r>
      <w:proofErr w:type="spellStart"/>
      <w:r w:rsidRPr="00255179">
        <w:rPr>
          <w:rFonts w:ascii="Garamond" w:hAnsi="Garamond"/>
        </w:rPr>
        <w:t>kt</w:t>
      </w:r>
      <w:proofErr w:type="spellEnd"/>
      <w:r w:rsidRPr="00255179">
        <w:rPr>
          <w:rFonts w:ascii="Garamond" w:hAnsi="Garamond"/>
        </w:rPr>
        <w:t xml:space="preserve"> + </w:t>
      </w:r>
      <w:proofErr w:type="spellStart"/>
      <w:r w:rsidRPr="00255179">
        <w:rPr>
          <w:rFonts w:ascii="Garamond" w:hAnsi="Garamond"/>
        </w:rPr>
        <w:t>ln</w:t>
      </w:r>
      <w:proofErr w:type="spellEnd"/>
      <w:r w:rsidRPr="00255179">
        <w:rPr>
          <w:rFonts w:ascii="Garamond" w:hAnsi="Garamond"/>
        </w:rPr>
        <w:t>[N</w:t>
      </w:r>
      <w:r w:rsidRPr="004B3D48">
        <w:rPr>
          <w:rFonts w:ascii="Garamond" w:hAnsi="Garamond"/>
          <w:vertAlign w:val="subscript"/>
        </w:rPr>
        <w:t>0</w:t>
      </w:r>
      <w:r w:rsidRPr="00255179">
        <w:rPr>
          <w:rFonts w:ascii="Garamond" w:hAnsi="Garamond"/>
        </w:rPr>
        <w:t xml:space="preserve">] </w:t>
      </w:r>
    </w:p>
    <w:p w14:paraId="6D1921C4" w14:textId="77777777" w:rsidR="00255179" w:rsidRPr="00255179" w:rsidRDefault="00255179" w:rsidP="00255179">
      <w:pPr>
        <w:pStyle w:val="NoSpacing"/>
        <w:rPr>
          <w:rFonts w:ascii="Garamond" w:hAnsi="Garamond"/>
        </w:rPr>
      </w:pPr>
    </w:p>
    <w:p w14:paraId="78314327" w14:textId="77777777" w:rsidR="00255179" w:rsidRPr="00255179" w:rsidRDefault="00255179" w:rsidP="00255179">
      <w:pPr>
        <w:pStyle w:val="NoSpacing"/>
        <w:rPr>
          <w:rFonts w:ascii="Garamond" w:hAnsi="Garamond"/>
        </w:rPr>
      </w:pPr>
      <w:proofErr w:type="spellStart"/>
      <w:proofErr w:type="gramStart"/>
      <w:r w:rsidRPr="00255179">
        <w:rPr>
          <w:rFonts w:ascii="Garamond" w:hAnsi="Garamond"/>
        </w:rPr>
        <w:t>ln</w:t>
      </w:r>
      <w:proofErr w:type="spellEnd"/>
      <w:proofErr w:type="gramEnd"/>
      <w:r w:rsidRPr="00255179">
        <w:rPr>
          <w:rFonts w:ascii="Garamond" w:hAnsi="Garamond"/>
        </w:rPr>
        <w:t>(N/N</w:t>
      </w:r>
      <w:r w:rsidRPr="004B3D48">
        <w:rPr>
          <w:rFonts w:ascii="Garamond" w:hAnsi="Garamond"/>
          <w:vertAlign w:val="subscript"/>
        </w:rPr>
        <w:t>0</w:t>
      </w:r>
      <w:r w:rsidRPr="00255179">
        <w:rPr>
          <w:rFonts w:ascii="Garamond" w:hAnsi="Garamond"/>
        </w:rPr>
        <w:t>) = -</w:t>
      </w:r>
      <w:proofErr w:type="spellStart"/>
      <w:r w:rsidRPr="00255179">
        <w:rPr>
          <w:rFonts w:ascii="Garamond" w:hAnsi="Garamond"/>
        </w:rPr>
        <w:t>kt</w:t>
      </w:r>
      <w:proofErr w:type="spellEnd"/>
    </w:p>
    <w:p w14:paraId="14EA1F30" w14:textId="77777777" w:rsidR="00255179" w:rsidRPr="00255179" w:rsidRDefault="00255179" w:rsidP="00255179">
      <w:pPr>
        <w:pStyle w:val="NoSpacing"/>
        <w:rPr>
          <w:rFonts w:ascii="Garamond" w:hAnsi="Garamond"/>
        </w:rPr>
      </w:pPr>
    </w:p>
    <w:p w14:paraId="74BB3D31" w14:textId="77777777" w:rsidR="00255179" w:rsidRPr="00255179" w:rsidRDefault="004B3D48" w:rsidP="00255179">
      <w:pPr>
        <w:pStyle w:val="NoSpacing"/>
        <w:rPr>
          <w:rFonts w:ascii="Garamond" w:hAnsi="Garamond"/>
        </w:rPr>
      </w:pPr>
      <w:proofErr w:type="gramStart"/>
      <w:r w:rsidRPr="004B3D48">
        <w:rPr>
          <w:rFonts w:ascii="Garamond" w:hAnsi="Garamond"/>
        </w:rPr>
        <w:t>t</w:t>
      </w:r>
      <w:r>
        <w:rPr>
          <w:rFonts w:ascii="Garamond" w:hAnsi="Garamond"/>
          <w:vertAlign w:val="subscript"/>
        </w:rPr>
        <w:t>1</w:t>
      </w:r>
      <w:proofErr w:type="gramEnd"/>
      <w:r>
        <w:rPr>
          <w:rFonts w:ascii="Garamond" w:hAnsi="Garamond"/>
          <w:vertAlign w:val="subscript"/>
        </w:rPr>
        <w:t xml:space="preserve">/2 </w:t>
      </w:r>
      <w:r w:rsidR="00255179" w:rsidRPr="00255179">
        <w:rPr>
          <w:rFonts w:ascii="Garamond" w:hAnsi="Garamond"/>
        </w:rPr>
        <w:t xml:space="preserve"> = 0.693/k</w:t>
      </w:r>
    </w:p>
    <w:p w14:paraId="4E2768F3" w14:textId="77777777" w:rsidR="00255179" w:rsidRPr="00255179" w:rsidRDefault="00255179" w:rsidP="00255179">
      <w:pPr>
        <w:pStyle w:val="NoSpacing"/>
        <w:rPr>
          <w:rFonts w:ascii="Garamond" w:hAnsi="Garamond"/>
        </w:rPr>
      </w:pPr>
    </w:p>
    <w:p w14:paraId="58F21EB3" w14:textId="77777777" w:rsidR="00255179" w:rsidRPr="00255179" w:rsidRDefault="00255179" w:rsidP="00255179">
      <w:pPr>
        <w:pStyle w:val="NoSpacing"/>
        <w:rPr>
          <w:rFonts w:ascii="Garamond" w:hAnsi="Garamond"/>
        </w:rPr>
      </w:pPr>
      <w:r w:rsidRPr="00255179">
        <w:rPr>
          <w:rFonts w:ascii="Garamond" w:hAnsi="Garamond"/>
        </w:rPr>
        <w:t xml:space="preserve">Rate = </w:t>
      </w:r>
      <w:proofErr w:type="spellStart"/>
      <w:proofErr w:type="gramStart"/>
      <w:r w:rsidRPr="00255179">
        <w:rPr>
          <w:rFonts w:ascii="Garamond" w:hAnsi="Garamond"/>
        </w:rPr>
        <w:t>kN</w:t>
      </w:r>
      <w:proofErr w:type="spellEnd"/>
      <w:proofErr w:type="gramEnd"/>
    </w:p>
    <w:p w14:paraId="5B908C7F" w14:textId="77777777" w:rsidR="00F068AD" w:rsidRDefault="00F068AD" w:rsidP="00255179">
      <w:pPr>
        <w:pStyle w:val="NoSpacing"/>
        <w:rPr>
          <w:rFonts w:ascii="Garamond" w:hAnsi="Garamond"/>
        </w:rPr>
      </w:pPr>
    </w:p>
    <w:p w14:paraId="536ACB50" w14:textId="77777777" w:rsidR="00F068AD" w:rsidRDefault="00F068AD" w:rsidP="00255179">
      <w:pPr>
        <w:pStyle w:val="NoSpacing"/>
        <w:rPr>
          <w:rFonts w:ascii="Garamond" w:hAnsi="Garamond"/>
        </w:rPr>
      </w:pPr>
    </w:p>
    <w:p w14:paraId="43069A79" w14:textId="77777777" w:rsidR="00F068AD" w:rsidRDefault="00F068AD" w:rsidP="00255179">
      <w:pPr>
        <w:pStyle w:val="NoSpacing"/>
        <w:rPr>
          <w:rFonts w:ascii="Garamond" w:hAnsi="Garamond"/>
        </w:rPr>
      </w:pPr>
    </w:p>
    <w:p w14:paraId="6F60E8B3" w14:textId="77777777" w:rsidR="00F068AD" w:rsidRDefault="00F068AD" w:rsidP="00255179">
      <w:pPr>
        <w:pStyle w:val="NoSpacing"/>
        <w:rPr>
          <w:rFonts w:ascii="Garamond" w:hAnsi="Garamond"/>
        </w:rPr>
      </w:pPr>
    </w:p>
    <w:p w14:paraId="73CC0593" w14:textId="77777777" w:rsidR="00F068AD" w:rsidRDefault="00F068AD" w:rsidP="00255179">
      <w:pPr>
        <w:pStyle w:val="NoSpacing"/>
        <w:rPr>
          <w:rFonts w:ascii="Garamond" w:hAnsi="Garamond"/>
        </w:rPr>
      </w:pPr>
    </w:p>
    <w:p w14:paraId="74FEBDA1" w14:textId="77777777" w:rsidR="00F068AD" w:rsidRDefault="00F068AD" w:rsidP="00255179">
      <w:pPr>
        <w:pStyle w:val="NoSpacing"/>
        <w:rPr>
          <w:rFonts w:ascii="Garamond" w:hAnsi="Garamond"/>
        </w:rPr>
      </w:pPr>
    </w:p>
    <w:p w14:paraId="6BBDB29C" w14:textId="77777777" w:rsidR="00F068AD" w:rsidRDefault="00F068AD" w:rsidP="00255179">
      <w:pPr>
        <w:pStyle w:val="NoSpacing"/>
        <w:rPr>
          <w:rFonts w:ascii="Garamond" w:hAnsi="Garamond"/>
        </w:rPr>
      </w:pPr>
    </w:p>
    <w:p w14:paraId="677A04E1" w14:textId="77777777" w:rsidR="00255179" w:rsidRPr="00255179" w:rsidRDefault="00255179" w:rsidP="00255179">
      <w:pPr>
        <w:pStyle w:val="NoSpacing"/>
        <w:rPr>
          <w:rFonts w:ascii="Garamond" w:hAnsi="Garamond"/>
        </w:rPr>
      </w:pPr>
      <w:r w:rsidRPr="00255179">
        <w:rPr>
          <w:rFonts w:ascii="Garamond" w:hAnsi="Garamond"/>
        </w:rPr>
        <w:t>Example 1</w:t>
      </w:r>
    </w:p>
    <w:p w14:paraId="4F1A0F78" w14:textId="77777777" w:rsidR="00255179" w:rsidRPr="00255179" w:rsidRDefault="00255179" w:rsidP="00255179">
      <w:pPr>
        <w:pStyle w:val="NoSpacing"/>
        <w:rPr>
          <w:rFonts w:ascii="Garamond" w:hAnsi="Garamond"/>
        </w:rPr>
      </w:pPr>
      <w:r w:rsidRPr="00255179">
        <w:rPr>
          <w:rFonts w:ascii="Garamond" w:hAnsi="Garamond"/>
        </w:rPr>
        <w:t xml:space="preserve">Technetium 99 is used to form pictures of internal organs in the body and is often used to assess heart damage. The rate constant for </w:t>
      </w:r>
      <m:oMath>
        <m:sPre>
          <m:sPrePr>
            <m:ctrlPr>
              <w:rPr>
                <w:rFonts w:ascii="Cambria Math" w:hAnsi="Cambria Math"/>
                <w:i/>
              </w:rPr>
            </m:ctrlPr>
          </m:sPrePr>
          <m:sub>
            <m:r>
              <w:rPr>
                <w:rFonts w:ascii="Cambria Math" w:hAnsi="Cambria Math"/>
              </w:rPr>
              <m:t>43</m:t>
            </m:r>
          </m:sub>
          <m:sup>
            <m:r>
              <w:rPr>
                <w:rFonts w:ascii="Cambria Math" w:hAnsi="Cambria Math"/>
              </w:rPr>
              <m:t>99</m:t>
            </m:r>
          </m:sup>
          <m:e>
            <m:r>
              <w:rPr>
                <w:rFonts w:ascii="Cambria Math" w:hAnsi="Cambria Math"/>
              </w:rPr>
              <m:t>Tc</m:t>
            </m:r>
          </m:e>
        </m:sPre>
      </m:oMath>
      <w:r w:rsidR="004B3D48">
        <w:rPr>
          <w:rFonts w:ascii="Garamond" w:hAnsi="Garamond"/>
        </w:rPr>
        <w:t xml:space="preserve"> </w:t>
      </w:r>
      <w:r w:rsidRPr="00255179">
        <w:rPr>
          <w:rFonts w:ascii="Garamond" w:hAnsi="Garamond"/>
        </w:rPr>
        <w:t>is known</w:t>
      </w:r>
      <w:r w:rsidR="004B3D48">
        <w:rPr>
          <w:rFonts w:ascii="Garamond" w:hAnsi="Garamond"/>
        </w:rPr>
        <w:t xml:space="preserve"> to be</w:t>
      </w:r>
      <w:r w:rsidRPr="00255179">
        <w:rPr>
          <w:rFonts w:ascii="Garamond" w:hAnsi="Garamond"/>
        </w:rPr>
        <w:t xml:space="preserve"> 1.16 x 10</w:t>
      </w:r>
      <w:r w:rsidRPr="004B3D48">
        <w:rPr>
          <w:rFonts w:ascii="Garamond" w:hAnsi="Garamond"/>
          <w:vertAlign w:val="superscript"/>
        </w:rPr>
        <w:t>-1</w:t>
      </w:r>
      <w:r w:rsidRPr="00255179">
        <w:rPr>
          <w:rFonts w:ascii="Garamond" w:hAnsi="Garamond"/>
        </w:rPr>
        <w:t xml:space="preserve"> hours. What is the half life of this nuclide?</w:t>
      </w:r>
    </w:p>
    <w:p w14:paraId="35D03F5E" w14:textId="77777777" w:rsidR="00F068AD" w:rsidRDefault="00F068AD" w:rsidP="00255179">
      <w:pPr>
        <w:pStyle w:val="NoSpacing"/>
        <w:rPr>
          <w:rFonts w:ascii="Garamond" w:hAnsi="Garamond"/>
        </w:rPr>
      </w:pPr>
    </w:p>
    <w:p w14:paraId="111BCBA6" w14:textId="77777777" w:rsidR="00F068AD" w:rsidRDefault="00F068AD" w:rsidP="00255179">
      <w:pPr>
        <w:pStyle w:val="NoSpacing"/>
        <w:rPr>
          <w:rFonts w:ascii="Garamond" w:hAnsi="Garamond"/>
        </w:rPr>
      </w:pPr>
    </w:p>
    <w:p w14:paraId="4E288C5C" w14:textId="77777777" w:rsidR="00D00865" w:rsidRDefault="00D00865" w:rsidP="00255179">
      <w:pPr>
        <w:pStyle w:val="NoSpacing"/>
        <w:rPr>
          <w:rFonts w:ascii="Garamond" w:hAnsi="Garamond"/>
        </w:rPr>
      </w:pPr>
    </w:p>
    <w:p w14:paraId="72605241" w14:textId="77777777" w:rsidR="00255179" w:rsidRPr="00255179" w:rsidRDefault="00255179" w:rsidP="00255179">
      <w:pPr>
        <w:pStyle w:val="NoSpacing"/>
        <w:rPr>
          <w:rFonts w:ascii="Garamond" w:hAnsi="Garamond"/>
        </w:rPr>
      </w:pPr>
      <w:r w:rsidRPr="00255179">
        <w:rPr>
          <w:rFonts w:ascii="Garamond" w:hAnsi="Garamond"/>
        </w:rPr>
        <w:t>Example 2</w:t>
      </w:r>
    </w:p>
    <w:p w14:paraId="7440753B" w14:textId="77777777" w:rsidR="00255179" w:rsidRPr="00255179" w:rsidRDefault="00255179" w:rsidP="00255179">
      <w:pPr>
        <w:pStyle w:val="NoSpacing"/>
        <w:rPr>
          <w:rFonts w:ascii="Garamond" w:hAnsi="Garamond"/>
        </w:rPr>
      </w:pPr>
      <w:r w:rsidRPr="00255179">
        <w:rPr>
          <w:rFonts w:ascii="Garamond" w:hAnsi="Garamond"/>
        </w:rPr>
        <w:t>The half-life of moybdenum-99 is 67.0 hours. How much of a 1.000 mg sample of</w:t>
      </w:r>
      <w:r w:rsidR="004B3D48">
        <w:rPr>
          <w:rFonts w:ascii="Garamond" w:hAnsi="Garamond"/>
        </w:rPr>
        <w:t xml:space="preserve"> </w:t>
      </w:r>
      <m:oMath>
        <m:sPre>
          <m:sPrePr>
            <m:ctrlPr>
              <w:rPr>
                <w:rFonts w:ascii="Cambria Math" w:hAnsi="Cambria Math"/>
                <w:i/>
              </w:rPr>
            </m:ctrlPr>
          </m:sPrePr>
          <m:sub>
            <m:r>
              <w:rPr>
                <w:rFonts w:ascii="Cambria Math" w:hAnsi="Cambria Math"/>
              </w:rPr>
              <m:t>42</m:t>
            </m:r>
          </m:sub>
          <m:sup>
            <m:r>
              <w:rPr>
                <w:rFonts w:ascii="Cambria Math" w:hAnsi="Cambria Math"/>
              </w:rPr>
              <m:t>99</m:t>
            </m:r>
          </m:sup>
          <m:e>
            <m:r>
              <w:rPr>
                <w:rFonts w:ascii="Cambria Math" w:hAnsi="Cambria Math"/>
              </w:rPr>
              <m:t>Mo</m:t>
            </m:r>
          </m:e>
        </m:sPre>
      </m:oMath>
      <w:r w:rsidRPr="00255179">
        <w:rPr>
          <w:rFonts w:ascii="Garamond" w:hAnsi="Garamond"/>
        </w:rPr>
        <w:t xml:space="preserve"> remains after 335 hours?</w:t>
      </w:r>
    </w:p>
    <w:p w14:paraId="67DE4EBE" w14:textId="77777777" w:rsidR="00F068AD" w:rsidRDefault="00F068AD" w:rsidP="00255179">
      <w:pPr>
        <w:pStyle w:val="NoSpacing"/>
        <w:rPr>
          <w:rFonts w:ascii="Garamond" w:hAnsi="Garamond"/>
        </w:rPr>
      </w:pPr>
    </w:p>
    <w:p w14:paraId="567FC808" w14:textId="77777777" w:rsidR="00F068AD" w:rsidRDefault="00F068AD" w:rsidP="00255179">
      <w:pPr>
        <w:pStyle w:val="NoSpacing"/>
        <w:rPr>
          <w:rFonts w:ascii="Garamond" w:hAnsi="Garamond"/>
        </w:rPr>
      </w:pPr>
    </w:p>
    <w:p w14:paraId="000A5DEA" w14:textId="77777777" w:rsidR="00F068AD" w:rsidRDefault="00F068AD" w:rsidP="00255179">
      <w:pPr>
        <w:pStyle w:val="NoSpacing"/>
        <w:rPr>
          <w:rFonts w:ascii="Garamond" w:hAnsi="Garamond"/>
        </w:rPr>
      </w:pPr>
    </w:p>
    <w:p w14:paraId="28C18458" w14:textId="77777777" w:rsidR="00255179" w:rsidRPr="00255179" w:rsidRDefault="00255179" w:rsidP="00255179">
      <w:pPr>
        <w:pStyle w:val="NoSpacing"/>
        <w:rPr>
          <w:rFonts w:ascii="Garamond" w:hAnsi="Garamond"/>
        </w:rPr>
      </w:pPr>
      <w:r w:rsidRPr="00255179">
        <w:rPr>
          <w:rFonts w:ascii="Garamond" w:hAnsi="Garamond"/>
        </w:rPr>
        <w:t>Example 3</w:t>
      </w:r>
    </w:p>
    <w:p w14:paraId="22FEEF80" w14:textId="77777777" w:rsidR="00255179" w:rsidRPr="00255179" w:rsidRDefault="00255179" w:rsidP="00255179">
      <w:pPr>
        <w:pStyle w:val="NoSpacing"/>
        <w:rPr>
          <w:rFonts w:ascii="Garamond" w:hAnsi="Garamond"/>
        </w:rPr>
      </w:pPr>
      <w:r w:rsidRPr="00255179">
        <w:rPr>
          <w:rFonts w:ascii="Garamond" w:hAnsi="Garamond"/>
        </w:rPr>
        <w:t>A wooden artifact from a Chinese temple has a carbon-14 activity of 24.9 counts per minute as compared with an activity of 32.5 counts per minute for a standard zero age. From a half-life of 5715 yr, determine the age of the artifact.</w:t>
      </w:r>
    </w:p>
    <w:p w14:paraId="2BDB5628" w14:textId="77777777" w:rsidR="002C2376" w:rsidRDefault="002C2376" w:rsidP="00255179">
      <w:pPr>
        <w:pStyle w:val="NoSpacing"/>
        <w:rPr>
          <w:rFonts w:ascii="Garamond" w:hAnsi="Garamond"/>
        </w:rPr>
      </w:pPr>
    </w:p>
    <w:p w14:paraId="049D7E37" w14:textId="77777777" w:rsidR="00D00865" w:rsidRDefault="00D00865" w:rsidP="00255179">
      <w:pPr>
        <w:pStyle w:val="NoSpacing"/>
        <w:rPr>
          <w:rFonts w:ascii="Garamond" w:hAnsi="Garamond"/>
        </w:rPr>
      </w:pPr>
    </w:p>
    <w:p w14:paraId="28FFC0D3" w14:textId="77777777" w:rsidR="00D00865" w:rsidRDefault="00D00865" w:rsidP="00255179">
      <w:pPr>
        <w:pStyle w:val="NoSpacing"/>
        <w:rPr>
          <w:rFonts w:ascii="Garamond" w:hAnsi="Garamond"/>
        </w:rPr>
      </w:pPr>
    </w:p>
    <w:p w14:paraId="52B9AD12" w14:textId="77777777" w:rsidR="00D00865" w:rsidRDefault="00D00865" w:rsidP="00255179">
      <w:pPr>
        <w:pStyle w:val="NoSpacing"/>
        <w:rPr>
          <w:rFonts w:ascii="Garamond" w:hAnsi="Garamond"/>
        </w:rPr>
      </w:pPr>
    </w:p>
    <w:p w14:paraId="499023AB" w14:textId="77777777" w:rsidR="00255179" w:rsidRPr="00255179" w:rsidRDefault="00255179" w:rsidP="00255179">
      <w:pPr>
        <w:pStyle w:val="NoSpacing"/>
        <w:rPr>
          <w:rFonts w:ascii="Garamond" w:hAnsi="Garamond"/>
        </w:rPr>
      </w:pPr>
      <w:r w:rsidRPr="00255179">
        <w:rPr>
          <w:rFonts w:ascii="Garamond" w:hAnsi="Garamond"/>
        </w:rPr>
        <w:t>Example 4</w:t>
      </w:r>
    </w:p>
    <w:p w14:paraId="39B534EF" w14:textId="77777777" w:rsidR="00255179" w:rsidRPr="00255179" w:rsidRDefault="00255179" w:rsidP="00255179">
      <w:pPr>
        <w:pStyle w:val="NoSpacing"/>
        <w:rPr>
          <w:rFonts w:ascii="Garamond" w:hAnsi="Garamond"/>
        </w:rPr>
      </w:pPr>
      <w:r w:rsidRPr="00255179">
        <w:rPr>
          <w:rFonts w:ascii="Garamond" w:hAnsi="Garamond"/>
        </w:rPr>
        <w:t>The half life of Iodine-131 is 8 days. How much of a 100 g sample will remain after 32 days?</w:t>
      </w:r>
    </w:p>
    <w:p w14:paraId="77BC782F" w14:textId="77777777" w:rsidR="00F068AD" w:rsidRDefault="00F068AD" w:rsidP="00255179">
      <w:pPr>
        <w:pStyle w:val="NoSpacing"/>
        <w:rPr>
          <w:rFonts w:ascii="Garamond" w:hAnsi="Garamond"/>
        </w:rPr>
      </w:pPr>
    </w:p>
    <w:p w14:paraId="1685FB4E" w14:textId="77777777" w:rsidR="00F068AD" w:rsidRDefault="00F068AD" w:rsidP="00255179">
      <w:pPr>
        <w:pStyle w:val="NoSpacing"/>
        <w:rPr>
          <w:rFonts w:ascii="Garamond" w:hAnsi="Garamond"/>
        </w:rPr>
      </w:pPr>
    </w:p>
    <w:p w14:paraId="2D0697D5" w14:textId="77777777" w:rsidR="00F068AD" w:rsidRDefault="00F068AD" w:rsidP="00255179">
      <w:pPr>
        <w:pStyle w:val="NoSpacing"/>
        <w:rPr>
          <w:rFonts w:ascii="Garamond" w:hAnsi="Garamond"/>
        </w:rPr>
      </w:pPr>
    </w:p>
    <w:p w14:paraId="70FB9E91" w14:textId="77777777" w:rsidR="00F068AD" w:rsidRDefault="00F068AD" w:rsidP="00255179">
      <w:pPr>
        <w:pStyle w:val="NoSpacing"/>
        <w:rPr>
          <w:rFonts w:ascii="Garamond" w:hAnsi="Garamond"/>
        </w:rPr>
      </w:pPr>
    </w:p>
    <w:p w14:paraId="7FFF18DB" w14:textId="77777777" w:rsidR="00255179" w:rsidRPr="00255179" w:rsidRDefault="00255179" w:rsidP="00255179">
      <w:pPr>
        <w:pStyle w:val="NoSpacing"/>
        <w:rPr>
          <w:rFonts w:ascii="Garamond" w:hAnsi="Garamond"/>
        </w:rPr>
      </w:pPr>
      <w:r w:rsidRPr="00255179">
        <w:rPr>
          <w:rFonts w:ascii="Garamond" w:hAnsi="Garamond"/>
        </w:rPr>
        <w:t>Applications of Nuclear Chemistry</w:t>
      </w:r>
    </w:p>
    <w:p w14:paraId="7869973F" w14:textId="18850C2F" w:rsidR="00255179" w:rsidRPr="00255179" w:rsidRDefault="00255179" w:rsidP="00F068AD">
      <w:pPr>
        <w:pStyle w:val="NoSpacing"/>
        <w:numPr>
          <w:ilvl w:val="0"/>
          <w:numId w:val="9"/>
        </w:numPr>
        <w:rPr>
          <w:rFonts w:ascii="Garamond" w:hAnsi="Garamond"/>
        </w:rPr>
      </w:pPr>
      <w:r w:rsidRPr="00255179">
        <w:rPr>
          <w:rFonts w:ascii="Garamond" w:hAnsi="Garamond"/>
        </w:rPr>
        <w:t xml:space="preserve">Dating… </w:t>
      </w:r>
    </w:p>
    <w:p w14:paraId="05DC3850" w14:textId="77777777" w:rsidR="00255179" w:rsidRPr="00255179" w:rsidRDefault="00255179" w:rsidP="00255179">
      <w:pPr>
        <w:pStyle w:val="NoSpacing"/>
        <w:rPr>
          <w:rFonts w:ascii="Garamond" w:hAnsi="Garamond"/>
        </w:rPr>
      </w:pPr>
    </w:p>
    <w:p w14:paraId="1387F2AC" w14:textId="7E9739DD" w:rsidR="00255179" w:rsidRDefault="00255179" w:rsidP="00255179">
      <w:pPr>
        <w:pStyle w:val="NoSpacing"/>
        <w:numPr>
          <w:ilvl w:val="0"/>
          <w:numId w:val="9"/>
        </w:numPr>
        <w:rPr>
          <w:rFonts w:ascii="Garamond" w:hAnsi="Garamond"/>
        </w:rPr>
      </w:pPr>
      <w:r w:rsidRPr="002C2376">
        <w:rPr>
          <w:rFonts w:ascii="Garamond" w:hAnsi="Garamond"/>
        </w:rPr>
        <w:t xml:space="preserve">Medical… </w:t>
      </w:r>
    </w:p>
    <w:p w14:paraId="0A93DFC7" w14:textId="77777777" w:rsidR="002C2376" w:rsidRPr="002C2376" w:rsidRDefault="002C2376" w:rsidP="002C2376">
      <w:pPr>
        <w:pStyle w:val="NoSpacing"/>
        <w:rPr>
          <w:rFonts w:ascii="Garamond" w:hAnsi="Garamond"/>
        </w:rPr>
      </w:pPr>
    </w:p>
    <w:p w14:paraId="6175648F" w14:textId="276A98F6" w:rsidR="00255179" w:rsidRPr="00255179" w:rsidRDefault="00255179" w:rsidP="00F068AD">
      <w:pPr>
        <w:pStyle w:val="NoSpacing"/>
        <w:numPr>
          <w:ilvl w:val="0"/>
          <w:numId w:val="9"/>
        </w:numPr>
        <w:rPr>
          <w:rFonts w:ascii="Garamond" w:hAnsi="Garamond"/>
        </w:rPr>
      </w:pPr>
      <w:r w:rsidRPr="00255179">
        <w:rPr>
          <w:rFonts w:ascii="Garamond" w:hAnsi="Garamond"/>
        </w:rPr>
        <w:t xml:space="preserve">Energy… </w:t>
      </w:r>
    </w:p>
    <w:p w14:paraId="6F9FA500" w14:textId="77777777" w:rsidR="00255179" w:rsidRPr="00255179" w:rsidRDefault="00255179" w:rsidP="00255179">
      <w:pPr>
        <w:pStyle w:val="NoSpacing"/>
        <w:rPr>
          <w:rFonts w:ascii="Garamond" w:hAnsi="Garamond"/>
        </w:rPr>
      </w:pPr>
    </w:p>
    <w:p w14:paraId="5A89F625" w14:textId="3F7AD030" w:rsidR="00255179" w:rsidRDefault="00255179" w:rsidP="00F068AD">
      <w:pPr>
        <w:pStyle w:val="NoSpacing"/>
        <w:numPr>
          <w:ilvl w:val="0"/>
          <w:numId w:val="9"/>
        </w:numPr>
        <w:rPr>
          <w:rFonts w:ascii="Garamond" w:hAnsi="Garamond"/>
        </w:rPr>
      </w:pPr>
      <w:r w:rsidRPr="00255179">
        <w:rPr>
          <w:rFonts w:ascii="Garamond" w:hAnsi="Garamond"/>
        </w:rPr>
        <w:t xml:space="preserve">Weapons… </w:t>
      </w:r>
    </w:p>
    <w:p w14:paraId="65918B77" w14:textId="77777777" w:rsidR="002C2376" w:rsidRPr="00255179" w:rsidRDefault="002C2376" w:rsidP="002C2376">
      <w:pPr>
        <w:pStyle w:val="NoSpacing"/>
        <w:rPr>
          <w:rFonts w:ascii="Garamond" w:hAnsi="Garamond"/>
        </w:rPr>
      </w:pPr>
    </w:p>
    <w:p w14:paraId="79B4E119" w14:textId="77777777" w:rsidR="00F068AD" w:rsidRDefault="00F068AD" w:rsidP="00255179">
      <w:pPr>
        <w:pStyle w:val="NoSpacing"/>
        <w:rPr>
          <w:rFonts w:ascii="Garamond" w:hAnsi="Garamond"/>
        </w:rPr>
      </w:pPr>
    </w:p>
    <w:p w14:paraId="2B2C7F5C" w14:textId="77777777" w:rsidR="00255179" w:rsidRPr="00255179" w:rsidRDefault="00F068AD" w:rsidP="00255179">
      <w:pPr>
        <w:pStyle w:val="NoSpacing"/>
        <w:rPr>
          <w:rFonts w:ascii="Garamond" w:hAnsi="Garamond"/>
        </w:rPr>
      </w:pPr>
      <w:r>
        <w:rPr>
          <w:rFonts w:ascii="Garamond" w:hAnsi="Garamond"/>
        </w:rPr>
        <w:t xml:space="preserve">Exciting Technology – </w:t>
      </w:r>
      <w:r w:rsidR="00255179" w:rsidRPr="00255179">
        <w:rPr>
          <w:rFonts w:ascii="Garamond" w:hAnsi="Garamond"/>
        </w:rPr>
        <w:t>ENERGY!!! And lots of it!</w:t>
      </w:r>
    </w:p>
    <w:p w14:paraId="651EA8E3" w14:textId="77777777" w:rsidR="00255179" w:rsidRPr="00255179" w:rsidRDefault="00255179" w:rsidP="00F068AD">
      <w:pPr>
        <w:pStyle w:val="NoSpacing"/>
        <w:numPr>
          <w:ilvl w:val="0"/>
          <w:numId w:val="10"/>
        </w:numPr>
        <w:rPr>
          <w:rFonts w:ascii="Garamond" w:hAnsi="Garamond"/>
        </w:rPr>
      </w:pPr>
      <w:r w:rsidRPr="00255179">
        <w:rPr>
          <w:rFonts w:ascii="Garamond" w:hAnsi="Garamond"/>
        </w:rPr>
        <w:t>Example: The formation of the oxygen nucleus</w:t>
      </w:r>
    </w:p>
    <w:p w14:paraId="6441FCB5" w14:textId="77777777" w:rsidR="00255179" w:rsidRPr="00255179" w:rsidRDefault="00255179" w:rsidP="00255179">
      <w:pPr>
        <w:pStyle w:val="NoSpacing"/>
        <w:rPr>
          <w:rFonts w:ascii="Garamond" w:hAnsi="Garamond"/>
        </w:rPr>
      </w:pPr>
      <w:r w:rsidRPr="00255179">
        <w:rPr>
          <w:rFonts w:ascii="Garamond" w:hAnsi="Garamond"/>
        </w:rPr>
        <w:tab/>
        <w:t>8 protons and 8 neutrons</w:t>
      </w:r>
    </w:p>
    <w:p w14:paraId="52888957" w14:textId="77777777" w:rsidR="00255179" w:rsidRPr="00255179" w:rsidRDefault="00255179" w:rsidP="00F068AD">
      <w:pPr>
        <w:pStyle w:val="NoSpacing"/>
        <w:ind w:firstLine="720"/>
        <w:rPr>
          <w:rFonts w:ascii="Garamond" w:hAnsi="Garamond"/>
        </w:rPr>
      </w:pPr>
      <w:r w:rsidRPr="00255179">
        <w:rPr>
          <w:rFonts w:ascii="Garamond" w:hAnsi="Garamond"/>
        </w:rPr>
        <w:t>Mass of proton = 1.67262 x 10-27 kg</w:t>
      </w:r>
    </w:p>
    <w:p w14:paraId="5B09A36C" w14:textId="77777777" w:rsidR="00255179" w:rsidRPr="00255179" w:rsidRDefault="00255179" w:rsidP="00F068AD">
      <w:pPr>
        <w:pStyle w:val="NoSpacing"/>
        <w:ind w:firstLine="720"/>
        <w:rPr>
          <w:rFonts w:ascii="Garamond" w:hAnsi="Garamond"/>
        </w:rPr>
      </w:pPr>
      <w:r w:rsidRPr="00255179">
        <w:rPr>
          <w:rFonts w:ascii="Garamond" w:hAnsi="Garamond"/>
        </w:rPr>
        <w:t>Mass of neutron = 1.67493 x 10-27 kg</w:t>
      </w:r>
    </w:p>
    <w:p w14:paraId="1BCF57C1" w14:textId="77777777" w:rsidR="00255179" w:rsidRPr="00255179" w:rsidRDefault="00255179" w:rsidP="00F068AD">
      <w:pPr>
        <w:pStyle w:val="NoSpacing"/>
        <w:ind w:firstLine="720"/>
        <w:rPr>
          <w:rFonts w:ascii="Garamond" w:hAnsi="Garamond"/>
        </w:rPr>
      </w:pPr>
      <w:r w:rsidRPr="00255179">
        <w:rPr>
          <w:rFonts w:ascii="Garamond" w:hAnsi="Garamond"/>
        </w:rPr>
        <w:t>Mass of oxygen atom = 2.65535 x 10-26 kg</w:t>
      </w:r>
    </w:p>
    <w:p w14:paraId="7C6641B4" w14:textId="77777777" w:rsidR="00F068AD" w:rsidRPr="00255179" w:rsidRDefault="00F068AD" w:rsidP="00F068AD">
      <w:pPr>
        <w:pStyle w:val="NoSpacing"/>
        <w:numPr>
          <w:ilvl w:val="0"/>
          <w:numId w:val="10"/>
        </w:numPr>
        <w:rPr>
          <w:rFonts w:ascii="Garamond" w:hAnsi="Garamond"/>
        </w:rPr>
      </w:pPr>
      <w:r w:rsidRPr="00255179">
        <w:rPr>
          <w:rFonts w:ascii="Garamond" w:hAnsi="Garamond"/>
        </w:rPr>
        <w:t>*mass defect*  when the atom forms, it loses mass</w:t>
      </w:r>
    </w:p>
    <w:p w14:paraId="79F3983D" w14:textId="072BB88B" w:rsidR="00255179" w:rsidRPr="00255179" w:rsidRDefault="00255179" w:rsidP="00F068AD">
      <w:pPr>
        <w:pStyle w:val="NoSpacing"/>
        <w:ind w:firstLine="720"/>
        <w:rPr>
          <w:rFonts w:ascii="Garamond" w:hAnsi="Garamond"/>
        </w:rPr>
      </w:pPr>
      <w:r w:rsidRPr="00255179">
        <w:rPr>
          <w:rFonts w:ascii="Garamond" w:hAnsi="Garamond"/>
        </w:rPr>
        <w:t xml:space="preserve">E </w:t>
      </w:r>
      <w:proofErr w:type="gramStart"/>
      <w:r w:rsidRPr="00255179">
        <w:rPr>
          <w:rFonts w:ascii="Garamond" w:hAnsi="Garamond"/>
        </w:rPr>
        <w:t>=</w:t>
      </w:r>
      <w:r w:rsidR="00D00865">
        <w:rPr>
          <w:rFonts w:ascii="Garamond" w:hAnsi="Garamond"/>
        </w:rPr>
        <w:t xml:space="preserve"> </w:t>
      </w:r>
      <w:r w:rsidR="00F068AD">
        <w:rPr>
          <w:rFonts w:ascii="Garamond" w:hAnsi="Garamond"/>
        </w:rPr>
        <w:t xml:space="preserve"> </w:t>
      </w:r>
      <w:r w:rsidR="00D00865" w:rsidRPr="00D00865">
        <w:rPr>
          <w:rFonts w:ascii="Lucida Grande" w:hAnsi="Lucida Grande" w:cs="Lucida Grande"/>
          <w:color w:val="000000"/>
        </w:rPr>
        <w:t>Δ</w:t>
      </w:r>
      <w:r w:rsidR="00F068AD">
        <w:rPr>
          <w:rFonts w:ascii="Garamond" w:hAnsi="Garamond"/>
        </w:rPr>
        <w:t>mc</w:t>
      </w:r>
      <w:r w:rsidR="00F068AD" w:rsidRPr="00F068AD">
        <w:rPr>
          <w:rFonts w:ascii="Garamond" w:hAnsi="Garamond"/>
          <w:vertAlign w:val="superscript"/>
        </w:rPr>
        <w:t>2</w:t>
      </w:r>
      <w:proofErr w:type="gramEnd"/>
    </w:p>
    <w:p w14:paraId="11245420" w14:textId="77777777" w:rsidR="00255179" w:rsidRPr="00255179" w:rsidRDefault="00255179" w:rsidP="00F068AD">
      <w:pPr>
        <w:pStyle w:val="NoSpacing"/>
        <w:numPr>
          <w:ilvl w:val="0"/>
          <w:numId w:val="10"/>
        </w:numPr>
        <w:rPr>
          <w:rFonts w:ascii="Garamond" w:hAnsi="Garamond"/>
        </w:rPr>
      </w:pPr>
      <w:r w:rsidRPr="00255179">
        <w:rPr>
          <w:rFonts w:ascii="Garamond" w:hAnsi="Garamond"/>
        </w:rPr>
        <w:t>Energy per mol?</w:t>
      </w:r>
    </w:p>
    <w:p w14:paraId="39BBFBC2" w14:textId="77777777" w:rsidR="00255179" w:rsidRPr="00255179" w:rsidRDefault="00255179" w:rsidP="00255179">
      <w:pPr>
        <w:pStyle w:val="NoSpacing"/>
        <w:rPr>
          <w:rFonts w:ascii="Garamond" w:hAnsi="Garamond"/>
        </w:rPr>
      </w:pPr>
    </w:p>
    <w:p w14:paraId="7BB61ACA" w14:textId="77777777" w:rsidR="00255179" w:rsidRPr="00F068AD" w:rsidRDefault="00255179" w:rsidP="00255179">
      <w:pPr>
        <w:pStyle w:val="NoSpacing"/>
        <w:numPr>
          <w:ilvl w:val="0"/>
          <w:numId w:val="10"/>
        </w:numPr>
        <w:rPr>
          <w:rFonts w:ascii="Garamond" w:hAnsi="Garamond"/>
        </w:rPr>
      </w:pPr>
      <w:r w:rsidRPr="00F068AD">
        <w:rPr>
          <w:rFonts w:ascii="Garamond" w:hAnsi="Garamond"/>
        </w:rPr>
        <w:t>Compare to energy per mole of CH</w:t>
      </w:r>
      <w:r w:rsidRPr="00F068AD">
        <w:rPr>
          <w:rFonts w:ascii="Garamond" w:hAnsi="Garamond"/>
          <w:vertAlign w:val="subscript"/>
        </w:rPr>
        <w:t>4</w:t>
      </w:r>
      <w:r w:rsidR="00F068AD">
        <w:rPr>
          <w:rFonts w:ascii="Garamond" w:hAnsi="Garamond"/>
          <w:vertAlign w:val="subscript"/>
        </w:rPr>
        <w:t xml:space="preserve"> </w:t>
      </w:r>
      <w:r w:rsidRPr="00F068AD">
        <w:rPr>
          <w:rFonts w:ascii="Garamond" w:hAnsi="Garamond"/>
        </w:rPr>
        <w:t xml:space="preserve">= </w:t>
      </w:r>
      <w:r w:rsidR="00F068AD">
        <w:rPr>
          <w:rFonts w:ascii="Garamond" w:hAnsi="Garamond"/>
        </w:rPr>
        <w:t>__________</w:t>
      </w:r>
      <w:r w:rsidRPr="00F068AD">
        <w:rPr>
          <w:rFonts w:ascii="Garamond" w:hAnsi="Garamond"/>
        </w:rPr>
        <w:t xml:space="preserve"> kJ/mole</w:t>
      </w:r>
    </w:p>
    <w:p w14:paraId="142EA502" w14:textId="77777777" w:rsidR="00F068AD" w:rsidRDefault="00F068AD" w:rsidP="00255179">
      <w:pPr>
        <w:pStyle w:val="NoSpacing"/>
        <w:rPr>
          <w:rFonts w:ascii="Garamond" w:hAnsi="Garamond"/>
        </w:rPr>
      </w:pPr>
    </w:p>
    <w:p w14:paraId="5C7CE74F" w14:textId="77777777" w:rsidR="00255179" w:rsidRPr="00255179" w:rsidRDefault="00F068AD" w:rsidP="00F068AD">
      <w:pPr>
        <w:pStyle w:val="NoSpacing"/>
        <w:numPr>
          <w:ilvl w:val="0"/>
          <w:numId w:val="10"/>
        </w:numPr>
        <w:rPr>
          <w:rFonts w:ascii="Garamond" w:hAnsi="Garamond"/>
        </w:rPr>
      </w:pPr>
      <w:r>
        <w:rPr>
          <w:rFonts w:ascii="Garamond" w:hAnsi="Garamond"/>
        </w:rPr>
        <w:t>____________</w:t>
      </w:r>
      <w:r w:rsidR="00255179" w:rsidRPr="00255179">
        <w:rPr>
          <w:rFonts w:ascii="Garamond" w:hAnsi="Garamond"/>
        </w:rPr>
        <w:t xml:space="preserve"> times MORE energy from nuclear reactions than chemical reactions</w:t>
      </w:r>
    </w:p>
    <w:p w14:paraId="3EC2BAA2" w14:textId="77777777" w:rsidR="00EC39F9" w:rsidRPr="00255179" w:rsidRDefault="00EC39F9" w:rsidP="00255179">
      <w:pPr>
        <w:pStyle w:val="NoSpacing"/>
        <w:rPr>
          <w:rFonts w:ascii="Garamond" w:hAnsi="Garamond"/>
        </w:rPr>
      </w:pPr>
    </w:p>
    <w:p w14:paraId="4F7EB922" w14:textId="77777777" w:rsidR="00F068AD" w:rsidRDefault="00F068AD" w:rsidP="00255179">
      <w:pPr>
        <w:pStyle w:val="NoSpacing"/>
        <w:rPr>
          <w:rFonts w:ascii="Garamond" w:hAnsi="Garamond"/>
        </w:rPr>
      </w:pPr>
    </w:p>
    <w:p w14:paraId="1CF21972" w14:textId="77777777" w:rsidR="004420BF" w:rsidRDefault="004420BF" w:rsidP="00255179">
      <w:pPr>
        <w:pStyle w:val="NoSpacing"/>
        <w:rPr>
          <w:rFonts w:ascii="Garamond" w:hAnsi="Garamond"/>
        </w:rPr>
      </w:pPr>
    </w:p>
    <w:p w14:paraId="55911F41" w14:textId="77777777" w:rsidR="00A32E53" w:rsidRDefault="00A32E53">
      <w:pPr>
        <w:rPr>
          <w:rFonts w:ascii="Garamond" w:hAnsi="Garamond"/>
        </w:rPr>
      </w:pPr>
      <w:r>
        <w:rPr>
          <w:rFonts w:ascii="Garamond" w:hAnsi="Garamond"/>
        </w:rPr>
        <w:br w:type="page"/>
      </w:r>
    </w:p>
    <w:p w14:paraId="7504D5B6" w14:textId="77777777" w:rsidR="009C2CFF" w:rsidRDefault="00A32E53">
      <w:pPr>
        <w:rPr>
          <w:rFonts w:ascii="Garamond" w:hAnsi="Garamond"/>
        </w:rPr>
      </w:pPr>
      <w:r>
        <w:rPr>
          <w:rFonts w:ascii="Garamond" w:hAnsi="Garamond"/>
          <w:noProof/>
        </w:rPr>
        <w:lastRenderedPageBreak/>
        <w:drawing>
          <wp:inline distT="0" distB="0" distL="0" distR="0" wp14:anchorId="739CBBC0" wp14:editId="615A0FF4">
            <wp:extent cx="6400800" cy="8154276"/>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154276"/>
                    </a:xfrm>
                    <a:prstGeom prst="rect">
                      <a:avLst/>
                    </a:prstGeom>
                    <a:noFill/>
                    <a:ln>
                      <a:noFill/>
                    </a:ln>
                  </pic:spPr>
                </pic:pic>
              </a:graphicData>
            </a:graphic>
          </wp:inline>
        </w:drawing>
      </w:r>
      <w:r w:rsidR="009C2CFF">
        <w:rPr>
          <w:rFonts w:ascii="Garamond" w:hAnsi="Garamond"/>
          <w:noProof/>
        </w:rPr>
        <w:lastRenderedPageBreak/>
        <w:drawing>
          <wp:inline distT="0" distB="0" distL="0" distR="0" wp14:anchorId="3E10C8ED" wp14:editId="6CA51E2D">
            <wp:extent cx="6400800" cy="8505678"/>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505678"/>
                    </a:xfrm>
                    <a:prstGeom prst="rect">
                      <a:avLst/>
                    </a:prstGeom>
                    <a:noFill/>
                    <a:ln>
                      <a:noFill/>
                    </a:ln>
                  </pic:spPr>
                </pic:pic>
              </a:graphicData>
            </a:graphic>
          </wp:inline>
        </w:drawing>
      </w:r>
    </w:p>
    <w:p w14:paraId="0EC6F280" w14:textId="07C323CD" w:rsidR="004420BF" w:rsidRDefault="009C2CFF">
      <w:pPr>
        <w:rPr>
          <w:rFonts w:ascii="Garamond" w:hAnsi="Garamond"/>
        </w:rPr>
      </w:pPr>
      <w:r>
        <w:rPr>
          <w:rFonts w:ascii="Garamond" w:hAnsi="Garamond"/>
          <w:noProof/>
        </w:rPr>
        <w:lastRenderedPageBreak/>
        <w:drawing>
          <wp:inline distT="0" distB="0" distL="0" distR="0" wp14:anchorId="62FFE393" wp14:editId="6B2F6120">
            <wp:extent cx="6400800" cy="8442846"/>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442846"/>
                    </a:xfrm>
                    <a:prstGeom prst="rect">
                      <a:avLst/>
                    </a:prstGeom>
                    <a:noFill/>
                    <a:ln>
                      <a:noFill/>
                    </a:ln>
                  </pic:spPr>
                </pic:pic>
              </a:graphicData>
            </a:graphic>
          </wp:inline>
        </w:drawing>
      </w:r>
      <w:r w:rsidR="004420BF">
        <w:rPr>
          <w:rFonts w:ascii="Garamond" w:hAnsi="Garamond"/>
        </w:rPr>
        <w:br w:type="page"/>
      </w:r>
    </w:p>
    <w:p w14:paraId="700BC11C" w14:textId="77777777" w:rsidR="00612D64" w:rsidRDefault="00612D64" w:rsidP="00612D64">
      <w:pPr>
        <w:rPr>
          <w:sz w:val="28"/>
        </w:rPr>
      </w:pPr>
      <w:r>
        <w:lastRenderedPageBreak/>
        <w:t>Write “isotopic symbols” for:</w:t>
      </w:r>
      <w:r>
        <w:tab/>
      </w:r>
      <w:r>
        <w:tab/>
      </w:r>
      <w:r>
        <w:tab/>
      </w:r>
      <w:r>
        <w:tab/>
      </w:r>
      <w:r>
        <w:tab/>
      </w:r>
      <w:r>
        <w:tab/>
      </w:r>
      <w:r>
        <w:tab/>
      </w:r>
      <w:r>
        <w:tab/>
      </w:r>
      <w:r>
        <w:tab/>
        <w:t xml:space="preserve">Example: </w:t>
      </w:r>
      <w:r w:rsidRPr="00BC3DE7">
        <w:rPr>
          <w:position w:val="-12"/>
        </w:rPr>
        <w:object w:dxaOrig="279" w:dyaOrig="380" w14:anchorId="6D1F9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9pt" o:ole="">
            <v:imagedata r:id="rId16" o:title=""/>
          </v:shape>
          <o:OLEObject Type="Embed" ProgID="Equation.3" ShapeID="_x0000_i1025" DrawAspect="Content" ObjectID="_1292946019" r:id="rId17"/>
        </w:object>
      </w:r>
      <w:r w:rsidRPr="00BC3DE7">
        <w:rPr>
          <w:sz w:val="28"/>
        </w:rPr>
        <w:t>U</w:t>
      </w:r>
    </w:p>
    <w:tbl>
      <w:tblPr>
        <w:tblW w:w="0" w:type="auto"/>
        <w:jc w:val="center"/>
        <w:tblLook w:val="01E0" w:firstRow="1" w:lastRow="1" w:firstColumn="1" w:lastColumn="1" w:noHBand="0" w:noVBand="0"/>
      </w:tblPr>
      <w:tblGrid>
        <w:gridCol w:w="1103"/>
        <w:gridCol w:w="222"/>
        <w:gridCol w:w="1103"/>
        <w:gridCol w:w="222"/>
        <w:gridCol w:w="1103"/>
        <w:gridCol w:w="222"/>
        <w:gridCol w:w="1103"/>
        <w:gridCol w:w="222"/>
        <w:gridCol w:w="1103"/>
      </w:tblGrid>
      <w:tr w:rsidR="00612D64" w:rsidRPr="005F1D46" w14:paraId="5A9C11DB" w14:textId="77777777" w:rsidTr="00612D64">
        <w:trPr>
          <w:trHeight w:val="148"/>
          <w:jc w:val="center"/>
        </w:trPr>
        <w:tc>
          <w:tcPr>
            <w:tcW w:w="1103" w:type="dxa"/>
            <w:tcBorders>
              <w:bottom w:val="single" w:sz="4" w:space="0" w:color="auto"/>
            </w:tcBorders>
            <w:vAlign w:val="center"/>
          </w:tcPr>
          <w:p w14:paraId="0DFC3E98" w14:textId="77777777" w:rsidR="00612D64" w:rsidRPr="005F1D46" w:rsidRDefault="00612D64" w:rsidP="00612D64">
            <w:pPr>
              <w:jc w:val="center"/>
              <w:rPr>
                <w:b/>
              </w:rPr>
            </w:pPr>
            <w:proofErr w:type="gramStart"/>
            <w:r w:rsidRPr="005F1D46">
              <w:rPr>
                <w:b/>
              </w:rPr>
              <w:t>alpha</w:t>
            </w:r>
            <w:proofErr w:type="gramEnd"/>
            <w:r w:rsidRPr="005F1D46">
              <w:rPr>
                <w:b/>
              </w:rPr>
              <w:t xml:space="preserve">, </w:t>
            </w:r>
            <w:r w:rsidRPr="005F1D46">
              <w:rPr>
                <w:rFonts w:ascii="Symbol" w:hAnsi="Symbol"/>
                <w:b/>
              </w:rPr>
              <w:t></w:t>
            </w:r>
          </w:p>
        </w:tc>
        <w:tc>
          <w:tcPr>
            <w:tcW w:w="222" w:type="dxa"/>
            <w:vAlign w:val="center"/>
          </w:tcPr>
          <w:p w14:paraId="20FA0498" w14:textId="77777777" w:rsidR="00612D64" w:rsidRPr="005F1D46" w:rsidRDefault="00612D64" w:rsidP="00612D64">
            <w:pPr>
              <w:jc w:val="center"/>
              <w:rPr>
                <w:b/>
              </w:rPr>
            </w:pPr>
          </w:p>
        </w:tc>
        <w:tc>
          <w:tcPr>
            <w:tcW w:w="1103" w:type="dxa"/>
            <w:tcBorders>
              <w:bottom w:val="single" w:sz="4" w:space="0" w:color="auto"/>
            </w:tcBorders>
            <w:vAlign w:val="center"/>
          </w:tcPr>
          <w:p w14:paraId="328EF79D" w14:textId="77777777" w:rsidR="00612D64" w:rsidRPr="005F1D46" w:rsidRDefault="00612D64" w:rsidP="00612D64">
            <w:pPr>
              <w:jc w:val="center"/>
              <w:rPr>
                <w:b/>
              </w:rPr>
            </w:pPr>
            <w:proofErr w:type="gramStart"/>
            <w:r w:rsidRPr="005F1D46">
              <w:rPr>
                <w:b/>
              </w:rPr>
              <w:t>beta</w:t>
            </w:r>
            <w:proofErr w:type="gramEnd"/>
            <w:r w:rsidRPr="005F1D46">
              <w:rPr>
                <w:b/>
              </w:rPr>
              <w:t xml:space="preserve">, </w:t>
            </w:r>
            <w:r w:rsidRPr="005F1D46">
              <w:rPr>
                <w:rFonts w:ascii="Symbol" w:hAnsi="Symbol"/>
                <w:b/>
              </w:rPr>
              <w:t></w:t>
            </w:r>
            <w:r w:rsidRPr="005F1D46">
              <w:rPr>
                <w:rFonts w:ascii="Symbol" w:hAnsi="Symbol"/>
                <w:b/>
                <w:vertAlign w:val="superscript"/>
              </w:rPr>
              <w:t></w:t>
            </w:r>
          </w:p>
        </w:tc>
        <w:tc>
          <w:tcPr>
            <w:tcW w:w="222" w:type="dxa"/>
            <w:vAlign w:val="center"/>
          </w:tcPr>
          <w:p w14:paraId="31BE04F3" w14:textId="77777777" w:rsidR="00612D64" w:rsidRPr="005F1D46" w:rsidRDefault="00612D64" w:rsidP="00612D64">
            <w:pPr>
              <w:jc w:val="center"/>
              <w:rPr>
                <w:b/>
              </w:rPr>
            </w:pPr>
          </w:p>
        </w:tc>
        <w:tc>
          <w:tcPr>
            <w:tcW w:w="1103" w:type="dxa"/>
            <w:tcBorders>
              <w:bottom w:val="single" w:sz="4" w:space="0" w:color="auto"/>
            </w:tcBorders>
            <w:vAlign w:val="center"/>
          </w:tcPr>
          <w:p w14:paraId="61D0999E" w14:textId="77777777" w:rsidR="00612D64" w:rsidRPr="005F1D46" w:rsidRDefault="00612D64" w:rsidP="00612D64">
            <w:pPr>
              <w:jc w:val="center"/>
              <w:rPr>
                <w:b/>
              </w:rPr>
            </w:pPr>
            <w:proofErr w:type="gramStart"/>
            <w:r w:rsidRPr="005F1D46">
              <w:rPr>
                <w:b/>
              </w:rPr>
              <w:t>gamma</w:t>
            </w:r>
            <w:proofErr w:type="gramEnd"/>
            <w:r w:rsidRPr="005F1D46">
              <w:rPr>
                <w:b/>
              </w:rPr>
              <w:t xml:space="preserve">, </w:t>
            </w:r>
            <w:r w:rsidRPr="005F1D46">
              <w:rPr>
                <w:rFonts w:ascii="Symbol" w:hAnsi="Symbol"/>
                <w:b/>
              </w:rPr>
              <w:sym w:font="Symbol" w:char="F067"/>
            </w:r>
          </w:p>
        </w:tc>
        <w:tc>
          <w:tcPr>
            <w:tcW w:w="222" w:type="dxa"/>
            <w:vAlign w:val="center"/>
          </w:tcPr>
          <w:p w14:paraId="1AA23D35" w14:textId="77777777" w:rsidR="00612D64" w:rsidRPr="005F1D46" w:rsidRDefault="00612D64" w:rsidP="00612D64">
            <w:pPr>
              <w:jc w:val="center"/>
              <w:rPr>
                <w:b/>
              </w:rPr>
            </w:pPr>
          </w:p>
        </w:tc>
        <w:tc>
          <w:tcPr>
            <w:tcW w:w="1103" w:type="dxa"/>
            <w:tcBorders>
              <w:bottom w:val="single" w:sz="4" w:space="0" w:color="auto"/>
            </w:tcBorders>
            <w:vAlign w:val="center"/>
          </w:tcPr>
          <w:p w14:paraId="5D12E8ED" w14:textId="77777777" w:rsidR="00612D64" w:rsidRPr="005F1D46" w:rsidRDefault="00612D64" w:rsidP="00612D64">
            <w:pPr>
              <w:jc w:val="center"/>
              <w:rPr>
                <w:b/>
              </w:rPr>
            </w:pPr>
            <w:proofErr w:type="gramStart"/>
            <w:r w:rsidRPr="005F1D46">
              <w:rPr>
                <w:b/>
              </w:rPr>
              <w:t>positron</w:t>
            </w:r>
            <w:proofErr w:type="gramEnd"/>
            <w:r w:rsidRPr="005F1D46">
              <w:rPr>
                <w:b/>
              </w:rPr>
              <w:t xml:space="preserve">, </w:t>
            </w:r>
            <w:r w:rsidRPr="005F1D46">
              <w:rPr>
                <w:rFonts w:ascii="Symbol" w:hAnsi="Symbol"/>
                <w:b/>
              </w:rPr>
              <w:t></w:t>
            </w:r>
            <w:r w:rsidRPr="005F1D46">
              <w:rPr>
                <w:rFonts w:ascii="Symbol" w:hAnsi="Symbol"/>
                <w:b/>
                <w:vertAlign w:val="superscript"/>
              </w:rPr>
              <w:t></w:t>
            </w:r>
          </w:p>
        </w:tc>
        <w:tc>
          <w:tcPr>
            <w:tcW w:w="222" w:type="dxa"/>
            <w:vAlign w:val="center"/>
          </w:tcPr>
          <w:p w14:paraId="397EC1A9" w14:textId="77777777" w:rsidR="00612D64" w:rsidRPr="005F1D46" w:rsidRDefault="00612D64" w:rsidP="00612D64">
            <w:pPr>
              <w:jc w:val="center"/>
              <w:rPr>
                <w:b/>
              </w:rPr>
            </w:pPr>
          </w:p>
        </w:tc>
        <w:tc>
          <w:tcPr>
            <w:tcW w:w="1103" w:type="dxa"/>
            <w:tcBorders>
              <w:bottom w:val="single" w:sz="4" w:space="0" w:color="auto"/>
            </w:tcBorders>
            <w:vAlign w:val="center"/>
          </w:tcPr>
          <w:p w14:paraId="4ED84A02" w14:textId="77777777" w:rsidR="00612D64" w:rsidRPr="005F1D46" w:rsidRDefault="00612D64" w:rsidP="00612D64">
            <w:pPr>
              <w:jc w:val="center"/>
              <w:rPr>
                <w:b/>
              </w:rPr>
            </w:pPr>
            <w:proofErr w:type="gramStart"/>
            <w:r w:rsidRPr="005F1D46">
              <w:rPr>
                <w:b/>
              </w:rPr>
              <w:t>neutron</w:t>
            </w:r>
            <w:proofErr w:type="gramEnd"/>
            <w:r w:rsidRPr="005F1D46">
              <w:rPr>
                <w:b/>
              </w:rPr>
              <w:t>, n</w:t>
            </w:r>
            <w:r w:rsidRPr="005F1D46">
              <w:rPr>
                <w:b/>
              </w:rPr>
              <w:sym w:font="Symbol" w:char="F0B0"/>
            </w:r>
          </w:p>
        </w:tc>
      </w:tr>
      <w:tr w:rsidR="00612D64" w14:paraId="2521D10E" w14:textId="77777777" w:rsidTr="00612D64">
        <w:trPr>
          <w:trHeight w:val="1033"/>
          <w:jc w:val="center"/>
        </w:trPr>
        <w:tc>
          <w:tcPr>
            <w:tcW w:w="1103" w:type="dxa"/>
            <w:tcBorders>
              <w:top w:val="single" w:sz="4" w:space="0" w:color="auto"/>
              <w:left w:val="single" w:sz="4" w:space="0" w:color="auto"/>
              <w:bottom w:val="single" w:sz="4" w:space="0" w:color="auto"/>
              <w:right w:val="single" w:sz="4" w:space="0" w:color="auto"/>
            </w:tcBorders>
            <w:vAlign w:val="center"/>
          </w:tcPr>
          <w:p w14:paraId="3065E450" w14:textId="77777777" w:rsidR="00612D64" w:rsidRDefault="00612D64" w:rsidP="00612D64">
            <w:pPr>
              <w:jc w:val="center"/>
            </w:pPr>
          </w:p>
        </w:tc>
        <w:tc>
          <w:tcPr>
            <w:tcW w:w="222" w:type="dxa"/>
            <w:tcBorders>
              <w:left w:val="single" w:sz="4" w:space="0" w:color="auto"/>
              <w:right w:val="single" w:sz="4" w:space="0" w:color="auto"/>
            </w:tcBorders>
            <w:vAlign w:val="center"/>
          </w:tcPr>
          <w:p w14:paraId="4FF49E2A" w14:textId="77777777" w:rsidR="00612D64" w:rsidRDefault="00612D64" w:rsidP="00612D64">
            <w:pPr>
              <w:jc w:val="center"/>
            </w:pPr>
          </w:p>
        </w:tc>
        <w:tc>
          <w:tcPr>
            <w:tcW w:w="1103" w:type="dxa"/>
            <w:tcBorders>
              <w:top w:val="single" w:sz="4" w:space="0" w:color="auto"/>
              <w:left w:val="single" w:sz="4" w:space="0" w:color="auto"/>
              <w:bottom w:val="single" w:sz="4" w:space="0" w:color="auto"/>
              <w:right w:val="single" w:sz="4" w:space="0" w:color="auto"/>
            </w:tcBorders>
            <w:vAlign w:val="center"/>
          </w:tcPr>
          <w:p w14:paraId="76648792" w14:textId="77777777" w:rsidR="00612D64" w:rsidRDefault="00612D64" w:rsidP="00612D64">
            <w:pPr>
              <w:jc w:val="center"/>
            </w:pPr>
          </w:p>
        </w:tc>
        <w:tc>
          <w:tcPr>
            <w:tcW w:w="222" w:type="dxa"/>
            <w:tcBorders>
              <w:left w:val="single" w:sz="4" w:space="0" w:color="auto"/>
              <w:right w:val="single" w:sz="4" w:space="0" w:color="auto"/>
            </w:tcBorders>
            <w:vAlign w:val="center"/>
          </w:tcPr>
          <w:p w14:paraId="09B1F5D6" w14:textId="77777777" w:rsidR="00612D64" w:rsidRDefault="00612D64" w:rsidP="00612D64">
            <w:pPr>
              <w:jc w:val="center"/>
            </w:pPr>
          </w:p>
        </w:tc>
        <w:tc>
          <w:tcPr>
            <w:tcW w:w="1103" w:type="dxa"/>
            <w:tcBorders>
              <w:top w:val="single" w:sz="4" w:space="0" w:color="auto"/>
              <w:left w:val="single" w:sz="4" w:space="0" w:color="auto"/>
              <w:bottom w:val="single" w:sz="4" w:space="0" w:color="auto"/>
              <w:right w:val="single" w:sz="4" w:space="0" w:color="auto"/>
            </w:tcBorders>
            <w:vAlign w:val="center"/>
          </w:tcPr>
          <w:p w14:paraId="0B30C7B8" w14:textId="77777777" w:rsidR="00612D64" w:rsidRDefault="00612D64" w:rsidP="00612D64">
            <w:pPr>
              <w:jc w:val="center"/>
            </w:pPr>
          </w:p>
        </w:tc>
        <w:tc>
          <w:tcPr>
            <w:tcW w:w="222" w:type="dxa"/>
            <w:tcBorders>
              <w:left w:val="single" w:sz="4" w:space="0" w:color="auto"/>
              <w:right w:val="single" w:sz="4" w:space="0" w:color="auto"/>
            </w:tcBorders>
            <w:vAlign w:val="center"/>
          </w:tcPr>
          <w:p w14:paraId="696AA16D" w14:textId="77777777" w:rsidR="00612D64" w:rsidRDefault="00612D64" w:rsidP="00612D64">
            <w:pPr>
              <w:jc w:val="center"/>
            </w:pPr>
          </w:p>
        </w:tc>
        <w:tc>
          <w:tcPr>
            <w:tcW w:w="1103" w:type="dxa"/>
            <w:tcBorders>
              <w:top w:val="single" w:sz="4" w:space="0" w:color="auto"/>
              <w:left w:val="single" w:sz="4" w:space="0" w:color="auto"/>
              <w:bottom w:val="single" w:sz="4" w:space="0" w:color="auto"/>
              <w:right w:val="single" w:sz="4" w:space="0" w:color="auto"/>
            </w:tcBorders>
            <w:vAlign w:val="center"/>
          </w:tcPr>
          <w:p w14:paraId="3ABFCCA8" w14:textId="77777777" w:rsidR="00612D64" w:rsidRDefault="00612D64" w:rsidP="00612D64">
            <w:pPr>
              <w:jc w:val="center"/>
            </w:pPr>
          </w:p>
        </w:tc>
        <w:tc>
          <w:tcPr>
            <w:tcW w:w="222" w:type="dxa"/>
            <w:tcBorders>
              <w:left w:val="single" w:sz="4" w:space="0" w:color="auto"/>
              <w:right w:val="single" w:sz="4" w:space="0" w:color="auto"/>
            </w:tcBorders>
            <w:vAlign w:val="center"/>
          </w:tcPr>
          <w:p w14:paraId="6B1B1EBF" w14:textId="77777777" w:rsidR="00612D64" w:rsidRDefault="00612D64" w:rsidP="00612D64">
            <w:pPr>
              <w:jc w:val="center"/>
            </w:pPr>
          </w:p>
        </w:tc>
        <w:tc>
          <w:tcPr>
            <w:tcW w:w="1103" w:type="dxa"/>
            <w:tcBorders>
              <w:top w:val="single" w:sz="4" w:space="0" w:color="auto"/>
              <w:left w:val="single" w:sz="4" w:space="0" w:color="auto"/>
              <w:bottom w:val="single" w:sz="4" w:space="0" w:color="auto"/>
              <w:right w:val="single" w:sz="4" w:space="0" w:color="auto"/>
            </w:tcBorders>
            <w:vAlign w:val="center"/>
          </w:tcPr>
          <w:p w14:paraId="0A777DCD" w14:textId="77777777" w:rsidR="00612D64" w:rsidRDefault="00612D64" w:rsidP="00612D64">
            <w:pPr>
              <w:jc w:val="center"/>
            </w:pPr>
          </w:p>
        </w:tc>
      </w:tr>
    </w:tbl>
    <w:p w14:paraId="0151C1F1" w14:textId="520EBDED" w:rsidR="004420BF" w:rsidRDefault="004420BF" w:rsidP="00255179">
      <w:pPr>
        <w:pStyle w:val="NoSpacing"/>
        <w:rPr>
          <w:rFonts w:ascii="Garamond" w:hAnsi="Garamond"/>
        </w:rPr>
      </w:pPr>
    </w:p>
    <w:p w14:paraId="3889D8D3" w14:textId="1A9906CA" w:rsidR="00394C66" w:rsidRDefault="00612D64" w:rsidP="00255179">
      <w:pPr>
        <w:pStyle w:val="NoSpacing"/>
        <w:rPr>
          <w:rFonts w:ascii="Garamond" w:hAnsi="Garamond"/>
        </w:rPr>
      </w:pPr>
      <w:r>
        <w:rPr>
          <w:rFonts w:ascii="Garamond" w:hAnsi="Garamond"/>
          <w:noProof/>
        </w:rPr>
        <w:drawing>
          <wp:anchor distT="0" distB="0" distL="114300" distR="114300" simplePos="0" relativeHeight="251661312" behindDoc="0" locked="0" layoutInCell="1" allowOverlap="1" wp14:anchorId="75EE154A" wp14:editId="3F13165C">
            <wp:simplePos x="0" y="0"/>
            <wp:positionH relativeFrom="column">
              <wp:posOffset>123825</wp:posOffset>
            </wp:positionH>
            <wp:positionV relativeFrom="paragraph">
              <wp:posOffset>125095</wp:posOffset>
            </wp:positionV>
            <wp:extent cx="4053205" cy="5419725"/>
            <wp:effectExtent l="0" t="0" r="10795" b="0"/>
            <wp:wrapThrough wrapText="bothSides">
              <wp:wrapPolygon edited="0">
                <wp:start x="0" y="0"/>
                <wp:lineTo x="0" y="21461"/>
                <wp:lineTo x="21522" y="21461"/>
                <wp:lineTo x="21522" y="0"/>
                <wp:lineTo x="0" y="0"/>
              </wp:wrapPolygon>
            </wp:wrapThrough>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053205" cy="541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4FD8D1" w14:textId="452D889B" w:rsidR="004420BF" w:rsidRDefault="00577B69" w:rsidP="00255179">
      <w:pPr>
        <w:pStyle w:val="NoSpacing"/>
        <w:rPr>
          <w:rFonts w:ascii="Garamond" w:hAnsi="Garamond"/>
        </w:rPr>
      </w:pPr>
      <w:r>
        <w:rPr>
          <w:rFonts w:ascii="Garamond" w:hAnsi="Garamond"/>
          <w:noProof/>
        </w:rPr>
        <mc:AlternateContent>
          <mc:Choice Requires="wps">
            <w:drawing>
              <wp:anchor distT="0" distB="0" distL="114300" distR="114300" simplePos="0" relativeHeight="251667456" behindDoc="0" locked="0" layoutInCell="1" allowOverlap="1" wp14:anchorId="7EDE70E8" wp14:editId="4E1E59ED">
                <wp:simplePos x="0" y="0"/>
                <wp:positionH relativeFrom="column">
                  <wp:posOffset>-3869690</wp:posOffset>
                </wp:positionH>
                <wp:positionV relativeFrom="paragraph">
                  <wp:posOffset>6657975</wp:posOffset>
                </wp:positionV>
                <wp:extent cx="5651500" cy="685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651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2DF4F" w14:textId="0232AB79" w:rsidR="00577B69" w:rsidRPr="00577B69" w:rsidRDefault="00577B69" w:rsidP="00577B69">
                            <w:pPr>
                              <w:rPr>
                                <w:rFonts w:ascii="Garamond" w:hAnsi="Garamond"/>
                              </w:rPr>
                            </w:pPr>
                            <w:r w:rsidRPr="00577B69">
                              <w:rPr>
                                <w:rFonts w:ascii="Garamond" w:hAnsi="Garamond"/>
                              </w:rPr>
                              <w:t xml:space="preserve">Potassium-40 </w:t>
                            </w:r>
                            <m:oMath>
                              <m:sPre>
                                <m:sPrePr>
                                  <m:ctrlPr>
                                    <w:rPr>
                                      <w:rFonts w:ascii="Cambria Math" w:hAnsi="Cambria Math"/>
                                      <w:i/>
                                    </w:rPr>
                                  </m:ctrlPr>
                                </m:sPrePr>
                                <m:sub>
                                  <m:r>
                                    <w:rPr>
                                      <w:rFonts w:ascii="Cambria Math" w:hAnsi="Cambria Math"/>
                                    </w:rPr>
                                    <m:t>19</m:t>
                                  </m:r>
                                </m:sub>
                                <m:sup>
                                  <m:r>
                                    <w:rPr>
                                      <w:rFonts w:ascii="Cambria Math" w:hAnsi="Cambria Math"/>
                                    </w:rPr>
                                    <m:t>40</m:t>
                                  </m:r>
                                </m:sup>
                                <m:e>
                                  <m:r>
                                    <w:rPr>
                                      <w:rFonts w:ascii="Cambria Math" w:hAnsi="Cambria Math"/>
                                    </w:rPr>
                                    <m:t>K</m:t>
                                  </m:r>
                                </m:e>
                              </m:sPre>
                            </m:oMath>
                            <w:r w:rsidRPr="00577B69">
                              <w:rPr>
                                <w:rFonts w:ascii="Garamond" w:hAnsi="Garamond"/>
                              </w:rPr>
                              <w:t xml:space="preserve"> is </w:t>
                            </w:r>
                            <w:proofErr w:type="gramStart"/>
                            <w:r w:rsidRPr="00577B69">
                              <w:rPr>
                                <w:rFonts w:ascii="Garamond" w:hAnsi="Garamond"/>
                              </w:rPr>
                              <w:t>an</w:t>
                            </w:r>
                            <w:proofErr w:type="gramEnd"/>
                            <w:r w:rsidRPr="00577B69">
                              <w:rPr>
                                <w:rFonts w:ascii="Garamond" w:hAnsi="Garamond"/>
                              </w:rPr>
                              <w:t xml:space="preserve"> beta emitter</w:t>
                            </w:r>
                            <w:r w:rsidRPr="00577B69">
                              <w:rPr>
                                <w:rFonts w:ascii="Garamond" w:eastAsiaTheme="minorEastAsia" w:hAnsi="Garamond"/>
                              </w:rPr>
                              <w:t xml:space="preserve">. Name </w:t>
                            </w:r>
                            <w:proofErr w:type="gramStart"/>
                            <w:r w:rsidRPr="00577B69">
                              <w:rPr>
                                <w:rFonts w:ascii="Garamond" w:eastAsiaTheme="minorEastAsia" w:hAnsi="Garamond"/>
                              </w:rPr>
                              <w:t>element produced by this emission and write</w:t>
                            </w:r>
                            <w:proofErr w:type="gramEnd"/>
                            <w:r w:rsidRPr="00577B69">
                              <w:rPr>
                                <w:rFonts w:ascii="Garamond" w:eastAsiaTheme="minorEastAsia" w:hAnsi="Garamond"/>
                              </w:rPr>
                              <w:t xml:space="preserve"> the balanced nuclear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margin-left:-304.65pt;margin-top:524.25pt;width:445pt;height:5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" filled="f" stroked="f">
                <v:textbox>
                  <w:txbxContent>
                    <w:p w14:paraId="0CB2DF4F" w14:textId="0232AB79" w:rsidR="00577B69" w:rsidRPr="00577B69" w:rsidRDefault="00577B69" w:rsidP="00577B69">
                      <w:pPr>
                        <w:rPr>
                          <w:rFonts w:ascii="Garamond" w:hAnsi="Garamond"/>
                        </w:rPr>
                      </w:pPr>
                      <w:r w:rsidRPr="00577B69">
                        <w:rPr>
                          <w:rFonts w:ascii="Garamond" w:hAnsi="Garamond"/>
                        </w:rPr>
                        <w:t xml:space="preserve">Potassium-40 </w:t>
                      </w:r>
                      <m:oMath>
                        <m:sPre>
                          <m:sPrePr>
                            <m:ctrlPr>
                              <w:rPr>
                                <w:rFonts w:ascii="Cambria Math" w:hAnsi="Cambria Math"/>
                                <w:i/>
                              </w:rPr>
                            </m:ctrlPr>
                          </m:sPrePr>
                          <m:sub>
                            <m:r>
                              <w:rPr>
                                <w:rFonts w:ascii="Cambria Math" w:hAnsi="Cambria Math"/>
                              </w:rPr>
                              <m:t>19</m:t>
                            </m:r>
                          </m:sub>
                          <m:sup>
                            <m:r>
                              <w:rPr>
                                <w:rFonts w:ascii="Cambria Math" w:hAnsi="Cambria Math"/>
                              </w:rPr>
                              <m:t>40</m:t>
                            </m:r>
                          </m:sup>
                          <m:e>
                            <m:r>
                              <w:rPr>
                                <w:rFonts w:ascii="Cambria Math" w:hAnsi="Cambria Math"/>
                              </w:rPr>
                              <m:t>K</m:t>
                            </m:r>
                          </m:e>
                        </m:sPre>
                      </m:oMath>
                      <w:r w:rsidRPr="00577B69">
                        <w:rPr>
                          <w:rFonts w:ascii="Garamond" w:hAnsi="Garamond"/>
                        </w:rPr>
                        <w:t xml:space="preserve"> is </w:t>
                      </w:r>
                      <w:proofErr w:type="gramStart"/>
                      <w:r w:rsidRPr="00577B69">
                        <w:rPr>
                          <w:rFonts w:ascii="Garamond" w:hAnsi="Garamond"/>
                        </w:rPr>
                        <w:t>an</w:t>
                      </w:r>
                      <w:proofErr w:type="gramEnd"/>
                      <w:r w:rsidRPr="00577B69">
                        <w:rPr>
                          <w:rFonts w:ascii="Garamond" w:hAnsi="Garamond"/>
                        </w:rPr>
                        <w:t xml:space="preserve"> beta emitter</w:t>
                      </w:r>
                      <w:r w:rsidRPr="00577B69">
                        <w:rPr>
                          <w:rFonts w:ascii="Garamond" w:eastAsiaTheme="minorEastAsia" w:hAnsi="Garamond"/>
                        </w:rPr>
                        <w:t xml:space="preserve">. Name </w:t>
                      </w:r>
                      <w:proofErr w:type="gramStart"/>
                      <w:r w:rsidRPr="00577B69">
                        <w:rPr>
                          <w:rFonts w:ascii="Garamond" w:eastAsiaTheme="minorEastAsia" w:hAnsi="Garamond"/>
                        </w:rPr>
                        <w:t xml:space="preserve">element produced </w:t>
                      </w:r>
                      <w:r w:rsidRPr="00577B69">
                        <w:rPr>
                          <w:rFonts w:ascii="Garamond" w:eastAsiaTheme="minorEastAsia" w:hAnsi="Garamond"/>
                        </w:rPr>
                        <w:t xml:space="preserve">by this emission </w:t>
                      </w:r>
                      <w:r w:rsidRPr="00577B69">
                        <w:rPr>
                          <w:rFonts w:ascii="Garamond" w:eastAsiaTheme="minorEastAsia" w:hAnsi="Garamond"/>
                        </w:rPr>
                        <w:t>and write</w:t>
                      </w:r>
                      <w:proofErr w:type="gramEnd"/>
                      <w:r w:rsidRPr="00577B69">
                        <w:rPr>
                          <w:rFonts w:ascii="Garamond" w:eastAsiaTheme="minorEastAsia" w:hAnsi="Garamond"/>
                        </w:rPr>
                        <w:t xml:space="preserve"> the balanced nuclear equation.</w:t>
                      </w:r>
                    </w:p>
                  </w:txbxContent>
                </v:textbox>
                <w10:wrap type="square"/>
              </v:shape>
            </w:pict>
          </mc:Fallback>
        </mc:AlternateContent>
      </w:r>
      <w:r w:rsidR="00A85CAE">
        <w:rPr>
          <w:rFonts w:ascii="Garamond" w:hAnsi="Garamond"/>
          <w:noProof/>
        </w:rPr>
        <mc:AlternateContent>
          <mc:Choice Requires="wps">
            <w:drawing>
              <wp:anchor distT="0" distB="0" distL="114300" distR="114300" simplePos="0" relativeHeight="251665408" behindDoc="0" locked="0" layoutInCell="1" allowOverlap="1" wp14:anchorId="42840157" wp14:editId="03AB3724">
                <wp:simplePos x="0" y="0"/>
                <wp:positionH relativeFrom="column">
                  <wp:posOffset>-3920490</wp:posOffset>
                </wp:positionH>
                <wp:positionV relativeFrom="paragraph">
                  <wp:posOffset>5743575</wp:posOffset>
                </wp:positionV>
                <wp:extent cx="56515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651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9A9FE" w14:textId="2051C756" w:rsidR="00A85CAE" w:rsidRPr="00577B69" w:rsidRDefault="00A85CAE">
                            <w:pPr>
                              <w:rPr>
                                <w:rFonts w:ascii="Garamond" w:hAnsi="Garamond"/>
                              </w:rPr>
                            </w:pPr>
                            <w:r w:rsidRPr="00577B69">
                              <w:rPr>
                                <w:rFonts w:ascii="Garamond" w:hAnsi="Garamond"/>
                              </w:rPr>
                              <w:t xml:space="preserve">Alpha radiation is emitted during the </w:t>
                            </w:r>
                            <w:proofErr w:type="spellStart"/>
                            <w:r w:rsidRPr="00577B69">
                              <w:rPr>
                                <w:rFonts w:ascii="Garamond" w:hAnsi="Garamond"/>
                              </w:rPr>
                              <w:t>distintigration</w:t>
                            </w:r>
                            <w:proofErr w:type="spellEnd"/>
                            <w:r w:rsidRPr="00577B69">
                              <w:rPr>
                                <w:rFonts w:ascii="Garamond" w:hAnsi="Garamond"/>
                              </w:rPr>
                              <w:t xml:space="preserve"> of the uranium-238 isotope, </w:t>
                            </w:r>
                            <m:oMath>
                              <m:sPre>
                                <m:sPrePr>
                                  <m:ctrlPr>
                                    <w:rPr>
                                      <w:rFonts w:ascii="Cambria Math" w:hAnsi="Cambria Math"/>
                                      <w:i/>
                                    </w:rPr>
                                  </m:ctrlPr>
                                </m:sPrePr>
                                <m:sub>
                                  <m:r>
                                    <w:rPr>
                                      <w:rFonts w:ascii="Cambria Math" w:hAnsi="Cambria Math"/>
                                    </w:rPr>
                                    <m:t>92</m:t>
                                  </m:r>
                                </m:sub>
                                <m:sup>
                                  <m:r>
                                    <w:rPr>
                                      <w:rFonts w:ascii="Cambria Math" w:hAnsi="Cambria Math"/>
                                    </w:rPr>
                                    <m:t>238</m:t>
                                  </m:r>
                                </m:sup>
                                <m:e>
                                  <m:r>
                                    <w:rPr>
                                      <w:rFonts w:ascii="Cambria Math" w:hAnsi="Cambria Math"/>
                                    </w:rPr>
                                    <m:t>U</m:t>
                                  </m:r>
                                </m:e>
                              </m:sPre>
                            </m:oMath>
                            <w:r w:rsidRPr="00577B69">
                              <w:rPr>
                                <w:rFonts w:ascii="Garamond" w:eastAsiaTheme="minorEastAsia" w:hAnsi="Garamond"/>
                              </w:rPr>
                              <w:t xml:space="preserve">. Name </w:t>
                            </w:r>
                            <w:proofErr w:type="gramStart"/>
                            <w:r w:rsidRPr="00577B69">
                              <w:rPr>
                                <w:rFonts w:ascii="Garamond" w:eastAsiaTheme="minorEastAsia" w:hAnsi="Garamond"/>
                              </w:rPr>
                              <w:t>element produced and write</w:t>
                            </w:r>
                            <w:proofErr w:type="gramEnd"/>
                            <w:r w:rsidRPr="00577B69">
                              <w:rPr>
                                <w:rFonts w:ascii="Garamond" w:eastAsiaTheme="minorEastAsia" w:hAnsi="Garamond"/>
                              </w:rPr>
                              <w:t xml:space="preserve"> the balanced nuclear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308.65pt;margin-top:452.25pt;width:445pt;height: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" filled="f" stroked="f">
                <v:textbox>
                  <w:txbxContent>
                    <w:p w14:paraId="2F69A9FE" w14:textId="2051C756" w:rsidR="00A85CAE" w:rsidRPr="00577B69" w:rsidRDefault="00A85CAE">
                      <w:pPr>
                        <w:rPr>
                          <w:rFonts w:ascii="Garamond" w:hAnsi="Garamond"/>
                        </w:rPr>
                      </w:pPr>
                      <w:r w:rsidRPr="00577B69">
                        <w:rPr>
                          <w:rFonts w:ascii="Garamond" w:hAnsi="Garamond"/>
                        </w:rPr>
                        <w:t xml:space="preserve">Alpha radiation is emitted during the </w:t>
                      </w:r>
                      <w:proofErr w:type="spellStart"/>
                      <w:r w:rsidRPr="00577B69">
                        <w:rPr>
                          <w:rFonts w:ascii="Garamond" w:hAnsi="Garamond"/>
                        </w:rPr>
                        <w:t>distintigration</w:t>
                      </w:r>
                      <w:proofErr w:type="spellEnd"/>
                      <w:r w:rsidRPr="00577B69">
                        <w:rPr>
                          <w:rFonts w:ascii="Garamond" w:hAnsi="Garamond"/>
                        </w:rPr>
                        <w:t xml:space="preserve"> of the uranium-238 isotope, </w:t>
                      </w:r>
                      <m:oMath>
                        <m:sPre>
                          <m:sPrePr>
                            <m:ctrlPr>
                              <w:rPr>
                                <w:rFonts w:ascii="Cambria Math" w:hAnsi="Cambria Math"/>
                                <w:i/>
                              </w:rPr>
                            </m:ctrlPr>
                          </m:sPrePr>
                          <m:sub>
                            <m:r>
                              <w:rPr>
                                <w:rFonts w:ascii="Cambria Math" w:hAnsi="Cambria Math"/>
                              </w:rPr>
                              <m:t>92</m:t>
                            </m:r>
                          </m:sub>
                          <m:sup>
                            <m:r>
                              <w:rPr>
                                <w:rFonts w:ascii="Cambria Math" w:hAnsi="Cambria Math"/>
                              </w:rPr>
                              <m:t>238</m:t>
                            </m:r>
                          </m:sup>
                          <m:e>
                            <m:r>
                              <w:rPr>
                                <w:rFonts w:ascii="Cambria Math" w:hAnsi="Cambria Math"/>
                              </w:rPr>
                              <m:t>U</m:t>
                            </m:r>
                          </m:e>
                        </m:sPre>
                      </m:oMath>
                      <w:r w:rsidRPr="00577B69">
                        <w:rPr>
                          <w:rFonts w:ascii="Garamond" w:eastAsiaTheme="minorEastAsia" w:hAnsi="Garamond"/>
                        </w:rPr>
                        <w:t xml:space="preserve">. Name </w:t>
                      </w:r>
                      <w:proofErr w:type="gramStart"/>
                      <w:r w:rsidRPr="00577B69">
                        <w:rPr>
                          <w:rFonts w:ascii="Garamond" w:eastAsiaTheme="minorEastAsia" w:hAnsi="Garamond"/>
                        </w:rPr>
                        <w:t>element produced and write</w:t>
                      </w:r>
                      <w:proofErr w:type="gramEnd"/>
                      <w:r w:rsidRPr="00577B69">
                        <w:rPr>
                          <w:rFonts w:ascii="Garamond" w:eastAsiaTheme="minorEastAsia" w:hAnsi="Garamond"/>
                        </w:rPr>
                        <w:t xml:space="preserve"> the balanced nuclear equation.</w:t>
                      </w:r>
                    </w:p>
                  </w:txbxContent>
                </v:textbox>
                <w10:wrap type="square"/>
              </v:shape>
            </w:pict>
          </mc:Fallback>
        </mc:AlternateContent>
      </w:r>
      <w:r w:rsidR="00612D64">
        <w:rPr>
          <w:rFonts w:ascii="Garamond" w:hAnsi="Garamond"/>
          <w:noProof/>
        </w:rPr>
        <mc:AlternateContent>
          <mc:Choice Requires="wps">
            <w:drawing>
              <wp:anchor distT="0" distB="0" distL="114300" distR="114300" simplePos="0" relativeHeight="251664384" behindDoc="0" locked="0" layoutInCell="1" allowOverlap="1" wp14:anchorId="3A7266CF" wp14:editId="31974231">
                <wp:simplePos x="0" y="0"/>
                <wp:positionH relativeFrom="column">
                  <wp:posOffset>-4618990</wp:posOffset>
                </wp:positionH>
                <wp:positionV relativeFrom="paragraph">
                  <wp:posOffset>6659880</wp:posOffset>
                </wp:positionV>
                <wp:extent cx="400050" cy="485775"/>
                <wp:effectExtent l="0" t="0" r="635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90E26" w14:textId="77777777" w:rsidR="00A85CAE" w:rsidRDefault="00A85CAE" w:rsidP="00394C66">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63.65pt;margin-top:524.4pt;width:31.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" stroked="f">
                <v:textbox>
                  <w:txbxContent>
                    <w:p w14:paraId="0A390E26" w14:textId="77777777" w:rsidR="00A85CAE" w:rsidRDefault="00A85CAE" w:rsidP="00394C66">
                      <w:r>
                        <w:t>10.</w:t>
                      </w:r>
                    </w:p>
                  </w:txbxContent>
                </v:textbox>
              </v:shape>
            </w:pict>
          </mc:Fallback>
        </mc:AlternateContent>
      </w:r>
      <w:r w:rsidR="00612D64">
        <w:rPr>
          <w:rFonts w:ascii="Garamond" w:hAnsi="Garamond"/>
          <w:noProof/>
        </w:rPr>
        <mc:AlternateContent>
          <mc:Choice Requires="wps">
            <w:drawing>
              <wp:anchor distT="0" distB="0" distL="114300" distR="114300" simplePos="0" relativeHeight="251663360" behindDoc="0" locked="0" layoutInCell="1" allowOverlap="1" wp14:anchorId="51DEEA44" wp14:editId="65737FA6">
                <wp:simplePos x="0" y="0"/>
                <wp:positionH relativeFrom="column">
                  <wp:posOffset>-4504690</wp:posOffset>
                </wp:positionH>
                <wp:positionV relativeFrom="paragraph">
                  <wp:posOffset>5697855</wp:posOffset>
                </wp:positionV>
                <wp:extent cx="400050" cy="485775"/>
                <wp:effectExtent l="0" t="0" r="635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AE64D" w14:textId="77777777" w:rsidR="00A85CAE" w:rsidRDefault="00A85CAE">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354.65pt;margin-top:448.65pt;width:31.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" stroked="f">
                <v:textbox>
                  <w:txbxContent>
                    <w:p w14:paraId="444AE64D" w14:textId="77777777" w:rsidR="00A85CAE" w:rsidRDefault="00A85CAE">
                      <w:r>
                        <w:t>9.</w:t>
                      </w:r>
                    </w:p>
                  </w:txbxContent>
                </v:textbox>
              </v:shape>
            </w:pict>
          </mc:Fallback>
        </mc:AlternateContent>
      </w:r>
    </w:p>
    <w:p w14:paraId="613D97C6" w14:textId="311F9DC5" w:rsidR="00394C66" w:rsidRDefault="00394C66" w:rsidP="00255179">
      <w:pPr>
        <w:pStyle w:val="NoSpacing"/>
        <w:rPr>
          <w:rFonts w:ascii="Garamond" w:hAnsi="Garamond"/>
        </w:rPr>
      </w:pPr>
      <w:r>
        <w:rPr>
          <w:rFonts w:ascii="Garamond" w:hAnsi="Garamond"/>
          <w:noProof/>
        </w:rPr>
        <w:lastRenderedPageBreak/>
        <w:drawing>
          <wp:inline distT="0" distB="0" distL="0" distR="0" wp14:anchorId="1F684840" wp14:editId="7EA88AD9">
            <wp:extent cx="6400800" cy="853440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400800" cy="8534400"/>
                    </a:xfrm>
                    <a:prstGeom prst="rect">
                      <a:avLst/>
                    </a:prstGeom>
                    <a:noFill/>
                    <a:ln w="9525">
                      <a:noFill/>
                      <a:miter lim="800000"/>
                      <a:headEnd/>
                      <a:tailEnd/>
                    </a:ln>
                  </pic:spPr>
                </pic:pic>
              </a:graphicData>
            </a:graphic>
          </wp:inline>
        </w:drawing>
      </w:r>
    </w:p>
    <w:p w14:paraId="12F47C92" w14:textId="24F45706" w:rsidR="00394C66" w:rsidRDefault="00394C66" w:rsidP="00255179">
      <w:pPr>
        <w:pStyle w:val="NoSpacing"/>
        <w:rPr>
          <w:rFonts w:ascii="Garamond" w:hAnsi="Garamond"/>
        </w:rPr>
      </w:pPr>
      <w:r>
        <w:rPr>
          <w:rFonts w:ascii="Garamond" w:hAnsi="Garamond"/>
          <w:noProof/>
        </w:rPr>
        <w:lastRenderedPageBreak/>
        <w:drawing>
          <wp:inline distT="0" distB="0" distL="0" distR="0" wp14:anchorId="142123B6" wp14:editId="5663AA86">
            <wp:extent cx="6400800" cy="8332183"/>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6400800" cy="8332183"/>
                    </a:xfrm>
                    <a:prstGeom prst="rect">
                      <a:avLst/>
                    </a:prstGeom>
                    <a:noFill/>
                    <a:ln w="9525">
                      <a:noFill/>
                      <a:miter lim="800000"/>
                      <a:headEnd/>
                      <a:tailEnd/>
                    </a:ln>
                  </pic:spPr>
                </pic:pic>
              </a:graphicData>
            </a:graphic>
          </wp:inline>
        </w:drawing>
      </w:r>
    </w:p>
    <w:p w14:paraId="1C48D4A5" w14:textId="77777777" w:rsidR="00D00865" w:rsidRDefault="00D00865" w:rsidP="00255179">
      <w:pPr>
        <w:pStyle w:val="NoSpacing"/>
        <w:rPr>
          <w:rFonts w:ascii="Garamond" w:hAnsi="Garamond"/>
        </w:rPr>
      </w:pPr>
    </w:p>
    <w:p w14:paraId="31127B29" w14:textId="77777777" w:rsidR="00D00865" w:rsidRDefault="00D00865" w:rsidP="00255179">
      <w:pPr>
        <w:pStyle w:val="NoSpacing"/>
        <w:rPr>
          <w:rFonts w:ascii="Garamond" w:hAnsi="Garamond"/>
        </w:rPr>
      </w:pPr>
    </w:p>
    <w:p w14:paraId="44697904" w14:textId="77777777" w:rsidR="006023E7" w:rsidRPr="009C5885" w:rsidRDefault="006023E7" w:rsidP="009C5885">
      <w:pPr>
        <w:pStyle w:val="Heading1"/>
        <w:shd w:val="clear" w:color="auto" w:fill="FFFFFF"/>
        <w:spacing w:before="0"/>
        <w:jc w:val="center"/>
        <w:textAlignment w:val="baseline"/>
        <w:rPr>
          <w:rFonts w:eastAsia="Times New Roman" w:cs="Times New Roman"/>
          <w:color w:val="182435"/>
          <w:sz w:val="32"/>
          <w:szCs w:val="72"/>
        </w:rPr>
      </w:pPr>
      <w:r w:rsidRPr="009C5885">
        <w:rPr>
          <w:rFonts w:eastAsia="Times New Roman" w:cs="Times New Roman"/>
          <w:color w:val="182435"/>
          <w:sz w:val="32"/>
          <w:szCs w:val="72"/>
        </w:rPr>
        <w:lastRenderedPageBreak/>
        <w:t>Radioactive Decay: A Sweet Simulation of Half-Life</w:t>
      </w:r>
    </w:p>
    <w:p w14:paraId="48CA8715" w14:textId="77777777" w:rsidR="006023E7" w:rsidRPr="009C5885" w:rsidRDefault="006023E7" w:rsidP="006023E7">
      <w:pPr>
        <w:pStyle w:val="Heading3"/>
        <w:spacing w:before="0"/>
        <w:textAlignment w:val="baseline"/>
        <w:rPr>
          <w:rFonts w:ascii="Garamond" w:eastAsia="Times New Roman" w:hAnsi="Garamond" w:cs="Arial"/>
          <w:caps/>
          <w:color w:val="FC2346"/>
        </w:rPr>
      </w:pPr>
      <w:r w:rsidRPr="009C5885">
        <w:rPr>
          <w:rFonts w:ascii="Garamond" w:eastAsia="Times New Roman" w:hAnsi="Garamond" w:cs="Arial"/>
          <w:caps/>
          <w:color w:val="FC2346"/>
        </w:rPr>
        <w:t>INTRODUCTION</w:t>
      </w:r>
    </w:p>
    <w:p w14:paraId="1CAD1A6E" w14:textId="77777777" w:rsidR="006023E7" w:rsidRPr="009C5885" w:rsidRDefault="006023E7" w:rsidP="009C5885">
      <w:pPr>
        <w:pStyle w:val="NoSpacing"/>
        <w:rPr>
          <w:rFonts w:ascii="Garamond" w:hAnsi="Garamond"/>
        </w:rPr>
      </w:pPr>
      <w:r w:rsidRPr="009C5885">
        <w:rPr>
          <w:rFonts w:ascii="Garamond" w:hAnsi="Garamond"/>
        </w:rPr>
        <w:t>In this simulation, you will use small pieces of candy marked on one side. They will be your “nuclei.”  You also need a paper towel on which to place your “nuclei.”</w:t>
      </w:r>
    </w:p>
    <w:p w14:paraId="37DBB3B8" w14:textId="77777777" w:rsidR="006023E7" w:rsidRPr="009C5885" w:rsidRDefault="009A58A6" w:rsidP="009C5885">
      <w:pPr>
        <w:pStyle w:val="NoSpacing"/>
        <w:rPr>
          <w:rFonts w:ascii="Garamond" w:eastAsia="Times New Roman" w:hAnsi="Garamond"/>
        </w:rPr>
      </w:pPr>
      <w:r>
        <w:rPr>
          <w:rFonts w:ascii="Garamond" w:eastAsia="Times New Roman" w:hAnsi="Garamond"/>
        </w:rPr>
        <w:pict w14:anchorId="55FC2021">
          <v:rect id="_x0000_i1026" style="width:0;height:.75pt" o:hralign="center" o:hrstd="t" o:hr="t" fillcolor="#aaa" stroked="f"/>
        </w:pict>
      </w:r>
    </w:p>
    <w:p w14:paraId="028A77CF" w14:textId="6A328E46" w:rsidR="006023E7" w:rsidRPr="009C5885" w:rsidRDefault="009C5885" w:rsidP="009C5885">
      <w:pPr>
        <w:pStyle w:val="NoSpacing"/>
        <w:rPr>
          <w:rFonts w:ascii="Garamond" w:eastAsia="Times New Roman" w:hAnsi="Garamond"/>
          <w:color w:val="FF0000"/>
          <w:sz w:val="24"/>
        </w:rPr>
      </w:pPr>
      <w:r w:rsidRPr="009C5885">
        <w:rPr>
          <w:rStyle w:val="Strong"/>
          <w:rFonts w:ascii="Garamond" w:eastAsia="Times New Roman" w:hAnsi="Garamond" w:cs="Arial"/>
          <w:bCs w:val="0"/>
          <w:color w:val="FF0000"/>
          <w:sz w:val="24"/>
          <w:bdr w:val="none" w:sz="0" w:space="0" w:color="auto" w:frame="1"/>
        </w:rPr>
        <w:t>PROCEDURE:</w:t>
      </w:r>
    </w:p>
    <w:p w14:paraId="5737EAD6" w14:textId="01D372B4" w:rsidR="009C5885" w:rsidRDefault="006023E7" w:rsidP="009C5885">
      <w:pPr>
        <w:pStyle w:val="NoSpacing"/>
        <w:numPr>
          <w:ilvl w:val="0"/>
          <w:numId w:val="17"/>
        </w:numPr>
        <w:rPr>
          <w:rFonts w:ascii="Garamond" w:hAnsi="Garamond"/>
        </w:rPr>
      </w:pPr>
      <w:r w:rsidRPr="009C5885">
        <w:rPr>
          <w:rFonts w:ascii="Garamond" w:hAnsi="Garamond"/>
        </w:rPr>
        <w:t>Count your nuclei (candy). Write that number in the data table under the heading “Number of Radioactive Nuclei.” In the column marked “Prediction for Next Toss” write the number of radioactive nuclei you think you will have with your next toss. (Radioactive nuclei will be those candies with the marked side down.)</w:t>
      </w:r>
    </w:p>
    <w:p w14:paraId="20400DC7" w14:textId="77777777" w:rsidR="009C5885" w:rsidRDefault="006023E7" w:rsidP="009C5885">
      <w:pPr>
        <w:pStyle w:val="NoSpacing"/>
        <w:numPr>
          <w:ilvl w:val="0"/>
          <w:numId w:val="17"/>
        </w:numPr>
        <w:rPr>
          <w:rFonts w:ascii="Garamond" w:hAnsi="Garamond"/>
        </w:rPr>
      </w:pPr>
      <w:r w:rsidRPr="009C5885">
        <w:rPr>
          <w:rFonts w:ascii="Garamond" w:hAnsi="Garamond"/>
        </w:rPr>
        <w:t>Place your “nuclei” in a paper cup, cover and shake the cup. Pour the “nuclei” onto your paper towel. Separate the “nuclei” into two piles, one with the marked side up and the other with the marked side down. Count the number of “nuclei” in each pile. On your data table, record the number of “radioactive nuclei” candies with the marked side down. Predict how many radioactive “nuclei” you will have after the next toss.</w:t>
      </w:r>
    </w:p>
    <w:p w14:paraId="3B92388E" w14:textId="77777777" w:rsidR="009C5885" w:rsidRDefault="006023E7" w:rsidP="009C5885">
      <w:pPr>
        <w:pStyle w:val="NoSpacing"/>
        <w:numPr>
          <w:ilvl w:val="0"/>
          <w:numId w:val="17"/>
        </w:numPr>
        <w:rPr>
          <w:rFonts w:ascii="Garamond" w:hAnsi="Garamond"/>
        </w:rPr>
      </w:pPr>
      <w:r w:rsidRPr="009C5885">
        <w:rPr>
          <w:rFonts w:ascii="Garamond" w:hAnsi="Garamond"/>
        </w:rPr>
        <w:t>Return only the radioactive “nuclei” to your paper cup. (You decide what to do with the “decayed nuclei,” or those with the marked side up.)</w:t>
      </w:r>
    </w:p>
    <w:p w14:paraId="0D48E750" w14:textId="73907766" w:rsidR="006023E7" w:rsidRPr="009C5885" w:rsidRDefault="006023E7" w:rsidP="009C5885">
      <w:pPr>
        <w:pStyle w:val="NoSpacing"/>
        <w:numPr>
          <w:ilvl w:val="0"/>
          <w:numId w:val="17"/>
        </w:numPr>
        <w:rPr>
          <w:rFonts w:ascii="Garamond" w:hAnsi="Garamond"/>
        </w:rPr>
      </w:pPr>
      <w:r w:rsidRPr="009C5885">
        <w:rPr>
          <w:rFonts w:ascii="Garamond" w:hAnsi="Garamond"/>
        </w:rPr>
        <w:t>Continue this process until there are no radioactive “nuclei” left. Add more rows to your data table, if needed.</w:t>
      </w:r>
    </w:p>
    <w:p w14:paraId="40DEAE0C" w14:textId="77777777" w:rsidR="006023E7" w:rsidRPr="009C5885" w:rsidRDefault="006023E7" w:rsidP="009C5885">
      <w:pPr>
        <w:pStyle w:val="NoSpacing"/>
        <w:rPr>
          <w:rFonts w:ascii="Garamond" w:hAnsi="Garamond"/>
        </w:rPr>
      </w:pPr>
      <w:r w:rsidRPr="009C5885">
        <w:rPr>
          <w:rFonts w:ascii="Garamond" w:hAnsi="Garamond"/>
        </w:rPr>
        <w:t> </w:t>
      </w:r>
    </w:p>
    <w:tbl>
      <w:tblPr>
        <w:tblW w:w="8445" w:type="dxa"/>
        <w:tblInd w:w="300" w:type="dxa"/>
        <w:tblCellMar>
          <w:left w:w="0" w:type="dxa"/>
          <w:right w:w="0" w:type="dxa"/>
        </w:tblCellMar>
        <w:tblLook w:val="04A0" w:firstRow="1" w:lastRow="0" w:firstColumn="1" w:lastColumn="0" w:noHBand="0" w:noVBand="1"/>
      </w:tblPr>
      <w:tblGrid>
        <w:gridCol w:w="1217"/>
        <w:gridCol w:w="3860"/>
        <w:gridCol w:w="3368"/>
      </w:tblGrid>
      <w:tr w:rsidR="006023E7" w:rsidRPr="009C5885" w14:paraId="32159C81"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39C7CEDD" w14:textId="44849390" w:rsidR="006023E7" w:rsidRPr="009C5885" w:rsidRDefault="009C5885" w:rsidP="009C5885">
            <w:pPr>
              <w:pStyle w:val="NoSpacing"/>
              <w:rPr>
                <w:rFonts w:ascii="Garamond" w:hAnsi="Garamond"/>
              </w:rPr>
            </w:pPr>
            <w:r>
              <w:rPr>
                <w:rStyle w:val="Strong"/>
                <w:rFonts w:ascii="Garamond" w:hAnsi="Garamond" w:cs="Arial"/>
                <w:color w:val="182435"/>
                <w:bdr w:val="none" w:sz="0" w:space="0" w:color="auto" w:frame="1"/>
              </w:rPr>
              <w:t>Toss</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4157B938" w14:textId="77777777" w:rsidR="006023E7" w:rsidRPr="009C5885" w:rsidRDefault="006023E7" w:rsidP="009C5885">
            <w:pPr>
              <w:pStyle w:val="NoSpacing"/>
              <w:rPr>
                <w:rFonts w:ascii="Garamond" w:hAnsi="Garamond"/>
              </w:rPr>
            </w:pPr>
            <w:r w:rsidRPr="009C5885">
              <w:rPr>
                <w:rStyle w:val="Strong"/>
                <w:rFonts w:ascii="Garamond" w:hAnsi="Garamond" w:cs="Arial"/>
                <w:color w:val="182435"/>
                <w:bdr w:val="none" w:sz="0" w:space="0" w:color="auto" w:frame="1"/>
              </w:rPr>
              <w:t>Number of radioactive nuclei</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5D697761" w14:textId="77777777" w:rsidR="006023E7" w:rsidRPr="009C5885" w:rsidRDefault="006023E7" w:rsidP="009C5885">
            <w:pPr>
              <w:pStyle w:val="NoSpacing"/>
              <w:rPr>
                <w:rFonts w:ascii="Garamond" w:hAnsi="Garamond"/>
              </w:rPr>
            </w:pPr>
            <w:r w:rsidRPr="009C5885">
              <w:rPr>
                <w:rStyle w:val="Strong"/>
                <w:rFonts w:ascii="Garamond" w:hAnsi="Garamond" w:cs="Arial"/>
                <w:color w:val="182435"/>
                <w:bdr w:val="none" w:sz="0" w:space="0" w:color="auto" w:frame="1"/>
              </w:rPr>
              <w:t>Prediction for Next Toss</w:t>
            </w:r>
          </w:p>
        </w:tc>
      </w:tr>
      <w:tr w:rsidR="006023E7" w:rsidRPr="009C5885" w14:paraId="57E2D547"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0221D9A8" w14:textId="77777777" w:rsidR="006023E7" w:rsidRPr="009C5885" w:rsidRDefault="006023E7" w:rsidP="009C5885">
            <w:pPr>
              <w:pStyle w:val="NoSpacing"/>
              <w:rPr>
                <w:rFonts w:ascii="Garamond" w:hAnsi="Garamond"/>
              </w:rPr>
            </w:pPr>
            <w:r w:rsidRPr="009C5885">
              <w:rPr>
                <w:rFonts w:ascii="Garamond" w:hAnsi="Garamond"/>
              </w:rPr>
              <w:t>1</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67A7BEDF" w14:textId="110E95B7" w:rsidR="006023E7" w:rsidRPr="009C5885" w:rsidRDefault="006023E7" w:rsidP="009C5885">
            <w:pPr>
              <w:pStyle w:val="NoSpacing"/>
              <w:rPr>
                <w:rFonts w:ascii="Garamond" w:eastAsia="Times New Roman" w:hAnsi="Garamond"/>
              </w:rPr>
            </w:pP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29525DBD" w14:textId="3088F43D" w:rsidR="006023E7" w:rsidRPr="009C5885" w:rsidRDefault="006023E7" w:rsidP="009C5885">
            <w:pPr>
              <w:pStyle w:val="NoSpacing"/>
              <w:rPr>
                <w:rFonts w:ascii="Garamond" w:eastAsia="Times New Roman" w:hAnsi="Garamond"/>
              </w:rPr>
            </w:pPr>
          </w:p>
        </w:tc>
      </w:tr>
      <w:tr w:rsidR="006023E7" w:rsidRPr="009C5885" w14:paraId="7F3B7B87"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341CF8C8" w14:textId="77777777" w:rsidR="006023E7" w:rsidRPr="009C5885" w:rsidRDefault="006023E7" w:rsidP="009C5885">
            <w:pPr>
              <w:pStyle w:val="NoSpacing"/>
              <w:rPr>
                <w:rFonts w:ascii="Garamond" w:hAnsi="Garamond"/>
              </w:rPr>
            </w:pPr>
            <w:r w:rsidRPr="009C5885">
              <w:rPr>
                <w:rFonts w:ascii="Garamond" w:hAnsi="Garamond"/>
              </w:rPr>
              <w:t>2</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5680F163"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2BB94FEA"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r>
      <w:tr w:rsidR="006023E7" w:rsidRPr="009C5885" w14:paraId="20612D03"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27FEDABD" w14:textId="77777777" w:rsidR="006023E7" w:rsidRPr="009C5885" w:rsidRDefault="006023E7" w:rsidP="009C5885">
            <w:pPr>
              <w:pStyle w:val="NoSpacing"/>
              <w:rPr>
                <w:rFonts w:ascii="Garamond" w:hAnsi="Garamond"/>
              </w:rPr>
            </w:pPr>
            <w:r w:rsidRPr="009C5885">
              <w:rPr>
                <w:rFonts w:ascii="Garamond" w:hAnsi="Garamond"/>
              </w:rPr>
              <w:t>3</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771A3F53"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44FC5BF9"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r>
      <w:tr w:rsidR="006023E7" w:rsidRPr="009C5885" w14:paraId="5E37B13A"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4B087F7E" w14:textId="77777777" w:rsidR="006023E7" w:rsidRPr="009C5885" w:rsidRDefault="006023E7" w:rsidP="009C5885">
            <w:pPr>
              <w:pStyle w:val="NoSpacing"/>
              <w:rPr>
                <w:rFonts w:ascii="Garamond" w:hAnsi="Garamond"/>
              </w:rPr>
            </w:pPr>
            <w:r w:rsidRPr="009C5885">
              <w:rPr>
                <w:rFonts w:ascii="Garamond" w:hAnsi="Garamond"/>
              </w:rPr>
              <w:t>4</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200FCF7B"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199758D5"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r>
      <w:tr w:rsidR="006023E7" w:rsidRPr="009C5885" w14:paraId="5770B660"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1996F3B6" w14:textId="77777777" w:rsidR="006023E7" w:rsidRPr="009C5885" w:rsidRDefault="006023E7" w:rsidP="009C5885">
            <w:pPr>
              <w:pStyle w:val="NoSpacing"/>
              <w:rPr>
                <w:rFonts w:ascii="Garamond" w:hAnsi="Garamond"/>
              </w:rPr>
            </w:pPr>
            <w:r w:rsidRPr="009C5885">
              <w:rPr>
                <w:rFonts w:ascii="Garamond" w:hAnsi="Garamond"/>
              </w:rPr>
              <w:t>5</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4F104756"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3E8D8D40"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r>
      <w:tr w:rsidR="006023E7" w:rsidRPr="009C5885" w14:paraId="0D2864FE"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1A1170D2" w14:textId="77777777" w:rsidR="006023E7" w:rsidRPr="009C5885" w:rsidRDefault="006023E7" w:rsidP="009C5885">
            <w:pPr>
              <w:pStyle w:val="NoSpacing"/>
              <w:rPr>
                <w:rFonts w:ascii="Garamond" w:hAnsi="Garamond"/>
              </w:rPr>
            </w:pPr>
            <w:r w:rsidRPr="009C5885">
              <w:rPr>
                <w:rFonts w:ascii="Garamond" w:hAnsi="Garamond"/>
              </w:rPr>
              <w:t>6</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2A21EA01"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721AE74D"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r>
      <w:tr w:rsidR="006023E7" w:rsidRPr="009C5885" w14:paraId="0537ABF1"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61B72D07" w14:textId="77777777" w:rsidR="006023E7" w:rsidRPr="009C5885" w:rsidRDefault="006023E7" w:rsidP="009C5885">
            <w:pPr>
              <w:pStyle w:val="NoSpacing"/>
              <w:rPr>
                <w:rFonts w:ascii="Garamond" w:hAnsi="Garamond"/>
              </w:rPr>
            </w:pPr>
            <w:r w:rsidRPr="009C5885">
              <w:rPr>
                <w:rFonts w:ascii="Garamond" w:hAnsi="Garamond"/>
              </w:rPr>
              <w:t>7</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4B474DB1"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097C6B93"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r>
      <w:tr w:rsidR="006023E7" w:rsidRPr="009C5885" w14:paraId="43AD3664"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43CBDF3E" w14:textId="77777777" w:rsidR="006023E7" w:rsidRPr="009C5885" w:rsidRDefault="006023E7" w:rsidP="009C5885">
            <w:pPr>
              <w:pStyle w:val="NoSpacing"/>
              <w:rPr>
                <w:rFonts w:ascii="Garamond" w:hAnsi="Garamond"/>
              </w:rPr>
            </w:pPr>
            <w:r w:rsidRPr="009C5885">
              <w:rPr>
                <w:rFonts w:ascii="Garamond" w:hAnsi="Garamond"/>
              </w:rPr>
              <w:t>8</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7F402B2E"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5BC585DC"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r>
      <w:tr w:rsidR="006023E7" w:rsidRPr="009C5885" w14:paraId="54268F93"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670C82A0"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9</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65FC2E55"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168A5689"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r>
      <w:tr w:rsidR="006023E7" w:rsidRPr="009C5885" w14:paraId="35205818"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665ED104"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10</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5E8585C1"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43692E41"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r>
      <w:tr w:rsidR="006023E7" w:rsidRPr="009C5885" w14:paraId="7494ACCC" w14:textId="77777777" w:rsidTr="009C5885">
        <w:trPr>
          <w:trHeight w:hRule="exact" w:val="216"/>
        </w:trPr>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34E05A73"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11</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1DFABD6E"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c>
          <w:tcPr>
            <w:tcW w:w="0" w:type="auto"/>
            <w:tcBorders>
              <w:top w:val="single" w:sz="6" w:space="0" w:color="BBC5CC"/>
              <w:left w:val="single" w:sz="6" w:space="0" w:color="BBC5CC"/>
              <w:bottom w:val="single" w:sz="6" w:space="0" w:color="BBC5CC"/>
              <w:right w:val="single" w:sz="6" w:space="0" w:color="BBC5CC"/>
            </w:tcBorders>
            <w:shd w:val="clear" w:color="auto" w:fill="auto"/>
            <w:tcMar>
              <w:top w:w="300" w:type="dxa"/>
              <w:left w:w="300" w:type="dxa"/>
              <w:bottom w:w="300" w:type="dxa"/>
              <w:right w:w="300" w:type="dxa"/>
            </w:tcMar>
            <w:hideMark/>
          </w:tcPr>
          <w:p w14:paraId="3741DBA9" w14:textId="77777777" w:rsidR="006023E7" w:rsidRPr="009C5885" w:rsidRDefault="006023E7" w:rsidP="009C5885">
            <w:pPr>
              <w:pStyle w:val="NoSpacing"/>
              <w:rPr>
                <w:rFonts w:ascii="Garamond" w:eastAsia="Times New Roman" w:hAnsi="Garamond"/>
              </w:rPr>
            </w:pPr>
            <w:r w:rsidRPr="009C5885">
              <w:rPr>
                <w:rFonts w:ascii="Garamond" w:eastAsia="Times New Roman" w:hAnsi="Garamond"/>
              </w:rPr>
              <w:t> </w:t>
            </w:r>
          </w:p>
        </w:tc>
      </w:tr>
    </w:tbl>
    <w:p w14:paraId="55889D96" w14:textId="7512730F" w:rsidR="009C5885" w:rsidRDefault="006023E7" w:rsidP="009C5885">
      <w:pPr>
        <w:pStyle w:val="NoSpacing"/>
        <w:rPr>
          <w:rFonts w:ascii="Garamond" w:hAnsi="Garamond"/>
        </w:rPr>
      </w:pPr>
      <w:r w:rsidRPr="009C5885">
        <w:rPr>
          <w:rFonts w:ascii="Garamond" w:hAnsi="Garamond"/>
        </w:rPr>
        <w:br/>
      </w:r>
      <w:r w:rsidR="009C5885" w:rsidRPr="009C5885">
        <w:rPr>
          <w:rFonts w:ascii="Garamond" w:hAnsi="Garamond"/>
          <w:b/>
          <w:sz w:val="24"/>
        </w:rPr>
        <w:t>ANALYSIS:</w:t>
      </w:r>
      <w:r w:rsidR="009C5885" w:rsidRPr="009C5885">
        <w:rPr>
          <w:rFonts w:ascii="Garamond" w:hAnsi="Garamond"/>
          <w:b/>
          <w:sz w:val="24"/>
        </w:rPr>
        <w:br/>
      </w:r>
      <w:r w:rsidRPr="009C5885">
        <w:rPr>
          <w:rFonts w:ascii="Garamond" w:hAnsi="Garamond"/>
        </w:rPr>
        <w:t>1.</w:t>
      </w:r>
      <w:r w:rsidRPr="009C5885">
        <w:rPr>
          <w:rStyle w:val="apple-converted-space"/>
          <w:rFonts w:ascii="Garamond" w:hAnsi="Garamond" w:cs="Arial"/>
          <w:color w:val="182435"/>
        </w:rPr>
        <w:t> </w:t>
      </w:r>
      <w:r w:rsidRPr="009C5885">
        <w:rPr>
          <w:rStyle w:val="Strong"/>
          <w:rFonts w:ascii="Garamond" w:hAnsi="Garamond" w:cs="Arial"/>
          <w:color w:val="182435"/>
          <w:bdr w:val="none" w:sz="0" w:space="0" w:color="auto" w:frame="1"/>
        </w:rPr>
        <w:t>Using the pooled data</w:t>
      </w:r>
      <w:r w:rsidRPr="009C5885">
        <w:rPr>
          <w:rFonts w:ascii="Garamond" w:hAnsi="Garamond"/>
        </w:rPr>
        <w:t>, prepare a graph by plotting the number of radioactive</w:t>
      </w:r>
      <w:r w:rsidR="009C5885">
        <w:rPr>
          <w:rFonts w:ascii="Garamond" w:hAnsi="Garamond"/>
        </w:rPr>
        <w:t xml:space="preserve"> “nuclei” on the y-axis and the </w:t>
      </w:r>
      <w:r w:rsidRPr="009C5885">
        <w:rPr>
          <w:rFonts w:ascii="Garamond" w:hAnsi="Garamond"/>
        </w:rPr>
        <w:t>number of tosses, which we will call half-lives, on the x-axis.</w:t>
      </w:r>
    </w:p>
    <w:p w14:paraId="2D1DE257" w14:textId="77777777" w:rsidR="009C5885" w:rsidRDefault="009C5885" w:rsidP="009C5885">
      <w:pPr>
        <w:pStyle w:val="NoSpacing"/>
        <w:spacing w:line="360" w:lineRule="auto"/>
        <w:rPr>
          <w:rFonts w:ascii="Garamond" w:hAnsi="Garamond"/>
        </w:rPr>
      </w:pPr>
    </w:p>
    <w:p w14:paraId="06B5F61D" w14:textId="08E1ACA6" w:rsidR="006023E7" w:rsidRPr="009C5885" w:rsidRDefault="006023E7" w:rsidP="009C5885">
      <w:pPr>
        <w:pStyle w:val="NoSpacing"/>
        <w:spacing w:line="360" w:lineRule="auto"/>
        <w:rPr>
          <w:rFonts w:ascii="Garamond" w:hAnsi="Garamond"/>
        </w:rPr>
      </w:pPr>
      <w:r w:rsidRPr="009C5885">
        <w:rPr>
          <w:rFonts w:ascii="Garamond" w:hAnsi="Garamond"/>
        </w:rPr>
        <w:lastRenderedPageBreak/>
        <w:br/>
        <w:t>2. How good is our assumption that half of our radioactive “nuclei” decay in each half-life? Explain.</w:t>
      </w:r>
      <w:r w:rsidRPr="009C5885">
        <w:rPr>
          <w:rFonts w:ascii="Garamond" w:hAnsi="Garamond"/>
        </w:rPr>
        <w:br/>
      </w:r>
      <w:proofErr w:type="gramStart"/>
      <w:r w:rsidRPr="009C5885">
        <w:rPr>
          <w:rFonts w:ascii="Garamond" w:hAnsi="Garamond"/>
        </w:rP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3.</w:t>
      </w:r>
      <w:proofErr w:type="gramEnd"/>
      <w:r w:rsidRPr="009C5885">
        <w:rPr>
          <w:rFonts w:ascii="Garamond" w:hAnsi="Garamond"/>
        </w:rPr>
        <w:t xml:space="preserve"> If you started with a sample of 600 radioactive nuclei, how many would remain </w:t>
      </w:r>
      <w:proofErr w:type="spellStart"/>
      <w:r w:rsidRPr="009C5885">
        <w:rPr>
          <w:rFonts w:ascii="Garamond" w:hAnsi="Garamond"/>
        </w:rPr>
        <w:t>undecayed</w:t>
      </w:r>
      <w:proofErr w:type="spellEnd"/>
      <w:r w:rsidRPr="009C5885">
        <w:rPr>
          <w:rFonts w:ascii="Garamond" w:hAnsi="Garamond"/>
        </w:rPr>
        <w:t xml:space="preserve"> </w:t>
      </w:r>
      <w:proofErr w:type="gramStart"/>
      <w:r w:rsidRPr="009C5885">
        <w:rPr>
          <w:rFonts w:ascii="Garamond" w:hAnsi="Garamond"/>
        </w:rPr>
        <w:t>after  three</w:t>
      </w:r>
      <w:proofErr w:type="gramEnd"/>
      <w:r w:rsidRPr="009C5885">
        <w:rPr>
          <w:rFonts w:ascii="Garamond" w:hAnsi="Garamond"/>
        </w:rPr>
        <w:t xml:space="preserve"> half-lives? ___________________________________________________________________________</w:t>
      </w:r>
      <w:r w:rsidRPr="009C5885">
        <w:rPr>
          <w:rFonts w:ascii="Garamond" w:hAnsi="Garamond"/>
        </w:rPr>
        <w:br/>
        <w:t xml:space="preserve">4. If 175 </w:t>
      </w:r>
      <w:proofErr w:type="spellStart"/>
      <w:r w:rsidRPr="009C5885">
        <w:rPr>
          <w:rFonts w:ascii="Garamond" w:hAnsi="Garamond"/>
        </w:rPr>
        <w:t>undecayed</w:t>
      </w:r>
      <w:proofErr w:type="spellEnd"/>
      <w:r w:rsidRPr="009C5885">
        <w:rPr>
          <w:rFonts w:ascii="Garamond" w:hAnsi="Garamond"/>
        </w:rPr>
        <w:t xml:space="preserve"> nuclei remained from a sample of 2800 nuclei, how many half-lives have passed?</w:t>
      </w:r>
      <w:r w:rsidRPr="009C5885">
        <w:rPr>
          <w:rFonts w:ascii="Garamond" w:hAnsi="Garamond"/>
        </w:rPr>
        <w:br/>
        <w:t>____________________________________________________________________________________</w:t>
      </w:r>
      <w:r w:rsidRPr="009C5885">
        <w:rPr>
          <w:rFonts w:ascii="Garamond" w:hAnsi="Garamond"/>
        </w:rPr>
        <w:br/>
        <w:t>5. Why did we pool the class data? How does this relate to radioactive nuclei?</w:t>
      </w:r>
      <w:r w:rsidRPr="009C5885">
        <w:rPr>
          <w:rFonts w:ascii="Garamond" w:hAnsi="Garamond"/>
        </w:rPr>
        <w:br/>
      </w:r>
      <w:proofErr w:type="gramStart"/>
      <w:r w:rsidRPr="009C5885">
        <w:rPr>
          <w:rFonts w:ascii="Garamond" w:hAnsi="Garamond"/>
        </w:rP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6.</w:t>
      </w:r>
      <w:proofErr w:type="gramEnd"/>
      <w:r w:rsidRPr="009C5885">
        <w:rPr>
          <w:rFonts w:ascii="Garamond" w:hAnsi="Garamond"/>
        </w:rPr>
        <w:t xml:space="preserve"> How many half-lives would it take for 6.02 x 10 23 nuclei to decay to 6.25% (0.376 x 1023) of the original number of nuclei?</w:t>
      </w:r>
      <w:r w:rsidRPr="009C5885">
        <w:rPr>
          <w:rFonts w:ascii="Garamond" w:hAnsi="Garamond"/>
        </w:rPr>
        <w:br/>
      </w:r>
      <w:proofErr w:type="gramStart"/>
      <w:r w:rsidRPr="009C5885">
        <w:rPr>
          <w:rFonts w:ascii="Garamond" w:hAnsi="Garamond"/>
        </w:rP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7.</w:t>
      </w:r>
      <w:proofErr w:type="gramEnd"/>
      <w:r w:rsidRPr="009C5885">
        <w:rPr>
          <w:rFonts w:ascii="Garamond" w:hAnsi="Garamond"/>
        </w:rPr>
        <w:t xml:space="preserve"> Is there any way to predict when a specific piece of candy will land marked side up or “decayed?” If you could follow the fate of an individual atom in a sample of radioactive material, could you predict when it would decay? Explain.</w:t>
      </w:r>
      <w:r w:rsidRPr="009C5885">
        <w:rPr>
          <w:rFonts w:ascii="Garamond" w:hAnsi="Garamond"/>
        </w:rPr>
        <w:br/>
      </w:r>
      <w:proofErr w:type="gramStart"/>
      <w:r w:rsidRPr="009C5885">
        <w:rPr>
          <w:rFonts w:ascii="Garamond" w:hAnsi="Garamond"/>
        </w:rP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8.</w:t>
      </w:r>
      <w:proofErr w:type="gramEnd"/>
      <w:r w:rsidRPr="009C5885">
        <w:rPr>
          <w:rFonts w:ascii="Garamond" w:hAnsi="Garamond"/>
        </w:rPr>
        <w:t xml:space="preserve"> Strontium-90 has a half-life of 28.8 years. If you start with a 10-gram sample of strontium-90, how much will be left after 115.2 years? Justify your answer.</w:t>
      </w:r>
      <w:r w:rsidRPr="009C5885">
        <w:rPr>
          <w:rFonts w:ascii="Garamond" w:hAnsi="Garamond"/>
        </w:rPr>
        <w:br/>
      </w:r>
      <w:proofErr w:type="gramStart"/>
      <w:r w:rsidRPr="009C5885">
        <w:rPr>
          <w:rFonts w:ascii="Garamond" w:hAnsi="Garamond"/>
        </w:rP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9.</w:t>
      </w:r>
      <w:proofErr w:type="gramEnd"/>
      <w:r w:rsidRPr="009C5885">
        <w:rPr>
          <w:rFonts w:ascii="Garamond" w:hAnsi="Garamond"/>
        </w:rPr>
        <w:t xml:space="preserve"> What do we mean by half-life? With what kinds of materials do we use this term?</w:t>
      </w:r>
      <w:r w:rsidRPr="009C5885">
        <w:rPr>
          <w:rFonts w:ascii="Garamond" w:hAnsi="Garamond"/>
        </w:rPr>
        <w:br/>
        <w:t>____________________________________________________________________________________</w:t>
      </w:r>
      <w:r w:rsidRPr="009C5885">
        <w:rPr>
          <w:rFonts w:ascii="Garamond" w:hAnsi="Garamond"/>
        </w:rPr>
        <w:br/>
        <w:t>____________________________________________________________________________________</w:t>
      </w:r>
      <w:r w:rsidRPr="009C5885">
        <w:rPr>
          <w:rFonts w:ascii="Garamond" w:hAnsi="Garamond"/>
        </w:rPr>
        <w:br/>
        <w:t>____________________________________________________________________________________</w:t>
      </w:r>
    </w:p>
    <w:p w14:paraId="2D0B96BB" w14:textId="77777777" w:rsidR="00D00865" w:rsidRPr="00255179" w:rsidRDefault="00D00865" w:rsidP="00255179">
      <w:pPr>
        <w:pStyle w:val="NoSpacing"/>
        <w:rPr>
          <w:rFonts w:ascii="Garamond" w:hAnsi="Garamond"/>
        </w:rPr>
      </w:pPr>
    </w:p>
    <w:sectPr w:rsidR="00D00865" w:rsidRPr="00255179" w:rsidSect="00D00865">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377EF" w14:textId="77777777" w:rsidR="008B700E" w:rsidRDefault="008B700E" w:rsidP="008B700E">
      <w:pPr>
        <w:spacing w:after="0" w:line="240" w:lineRule="auto"/>
      </w:pPr>
      <w:r>
        <w:separator/>
      </w:r>
    </w:p>
  </w:endnote>
  <w:endnote w:type="continuationSeparator" w:id="0">
    <w:p w14:paraId="33A5394E" w14:textId="77777777" w:rsidR="008B700E" w:rsidRDefault="008B700E" w:rsidP="008B7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ooper Black">
    <w:panose1 w:val="0208090404030B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262D3" w14:textId="7FDDE4AC" w:rsidR="008B700E" w:rsidRPr="008B700E" w:rsidRDefault="008B700E" w:rsidP="008B700E">
    <w:pPr>
      <w:pStyle w:val="Footer"/>
      <w:jc w:val="right"/>
    </w:pPr>
    <w:r>
      <w:rPr>
        <w:rStyle w:val="PageNumber"/>
      </w:rPr>
      <w:fldChar w:fldCharType="begin"/>
    </w:r>
    <w:r>
      <w:rPr>
        <w:rStyle w:val="PageNumber"/>
      </w:rPr>
      <w:instrText xml:space="preserve"> PAGE </w:instrText>
    </w:r>
    <w:r>
      <w:rPr>
        <w:rStyle w:val="PageNumber"/>
      </w:rPr>
      <w:fldChar w:fldCharType="separate"/>
    </w:r>
    <w:r w:rsidR="009A58A6">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0C7FF" w14:textId="77777777" w:rsidR="008B700E" w:rsidRDefault="008B700E" w:rsidP="008B700E">
      <w:pPr>
        <w:spacing w:after="0" w:line="240" w:lineRule="auto"/>
      </w:pPr>
      <w:r>
        <w:separator/>
      </w:r>
    </w:p>
  </w:footnote>
  <w:footnote w:type="continuationSeparator" w:id="0">
    <w:p w14:paraId="5B9C9BB1" w14:textId="77777777" w:rsidR="008B700E" w:rsidRDefault="008B700E" w:rsidP="008B700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7075D"/>
    <w:multiLevelType w:val="multilevel"/>
    <w:tmpl w:val="5BAAE652"/>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4BB45CC"/>
    <w:multiLevelType w:val="hybridMultilevel"/>
    <w:tmpl w:val="C9E4E71C"/>
    <w:lvl w:ilvl="0" w:tplc="947CF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E3765B"/>
    <w:multiLevelType w:val="hybridMultilevel"/>
    <w:tmpl w:val="19D8B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3F21FE"/>
    <w:multiLevelType w:val="hybridMultilevel"/>
    <w:tmpl w:val="9BF6C410"/>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493B8E"/>
    <w:multiLevelType w:val="hybridMultilevel"/>
    <w:tmpl w:val="FAAACEE2"/>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87730"/>
    <w:multiLevelType w:val="hybridMultilevel"/>
    <w:tmpl w:val="C3D66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502BE2"/>
    <w:multiLevelType w:val="hybridMultilevel"/>
    <w:tmpl w:val="6682F876"/>
    <w:lvl w:ilvl="0" w:tplc="947CFF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9E4E6B"/>
    <w:multiLevelType w:val="hybridMultilevel"/>
    <w:tmpl w:val="6430FEEA"/>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7358A1"/>
    <w:multiLevelType w:val="hybridMultilevel"/>
    <w:tmpl w:val="A712F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7042B8"/>
    <w:multiLevelType w:val="hybridMultilevel"/>
    <w:tmpl w:val="9360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D654A7"/>
    <w:multiLevelType w:val="hybridMultilevel"/>
    <w:tmpl w:val="97F043C0"/>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EA15DC"/>
    <w:multiLevelType w:val="hybridMultilevel"/>
    <w:tmpl w:val="93D0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5D27DB"/>
    <w:multiLevelType w:val="hybridMultilevel"/>
    <w:tmpl w:val="0D2E1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6F594C"/>
    <w:multiLevelType w:val="hybridMultilevel"/>
    <w:tmpl w:val="067C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922979"/>
    <w:multiLevelType w:val="hybridMultilevel"/>
    <w:tmpl w:val="86DE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3E67BE"/>
    <w:multiLevelType w:val="hybridMultilevel"/>
    <w:tmpl w:val="755E0EF8"/>
    <w:lvl w:ilvl="0" w:tplc="D7B27B92">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0D5495"/>
    <w:multiLevelType w:val="hybridMultilevel"/>
    <w:tmpl w:val="530EB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1"/>
  </w:num>
  <w:num w:numId="4">
    <w:abstractNumId w:val="13"/>
  </w:num>
  <w:num w:numId="5">
    <w:abstractNumId w:val="9"/>
  </w:num>
  <w:num w:numId="6">
    <w:abstractNumId w:val="12"/>
  </w:num>
  <w:num w:numId="7">
    <w:abstractNumId w:val="8"/>
  </w:num>
  <w:num w:numId="8">
    <w:abstractNumId w:val="16"/>
  </w:num>
  <w:num w:numId="9">
    <w:abstractNumId w:val="11"/>
  </w:num>
  <w:num w:numId="10">
    <w:abstractNumId w:val="5"/>
  </w:num>
  <w:num w:numId="11">
    <w:abstractNumId w:val="4"/>
  </w:num>
  <w:num w:numId="12">
    <w:abstractNumId w:val="7"/>
  </w:num>
  <w:num w:numId="13">
    <w:abstractNumId w:val="10"/>
  </w:num>
  <w:num w:numId="14">
    <w:abstractNumId w:val="3"/>
  </w:num>
  <w:num w:numId="15">
    <w:abstractNumId w:val="0"/>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151"/>
    <w:rsid w:val="00002B65"/>
    <w:rsid w:val="00066970"/>
    <w:rsid w:val="00074742"/>
    <w:rsid w:val="000D29B3"/>
    <w:rsid w:val="00191696"/>
    <w:rsid w:val="00255179"/>
    <w:rsid w:val="00294A46"/>
    <w:rsid w:val="002B0FA4"/>
    <w:rsid w:val="002C2376"/>
    <w:rsid w:val="002D763E"/>
    <w:rsid w:val="00394C66"/>
    <w:rsid w:val="004420BF"/>
    <w:rsid w:val="00444D63"/>
    <w:rsid w:val="00494D8C"/>
    <w:rsid w:val="004B3D48"/>
    <w:rsid w:val="004C4A5B"/>
    <w:rsid w:val="00577B69"/>
    <w:rsid w:val="005E4C20"/>
    <w:rsid w:val="006017ED"/>
    <w:rsid w:val="006023E7"/>
    <w:rsid w:val="00612D64"/>
    <w:rsid w:val="008174D0"/>
    <w:rsid w:val="0081799D"/>
    <w:rsid w:val="008B0565"/>
    <w:rsid w:val="008B700E"/>
    <w:rsid w:val="0095162C"/>
    <w:rsid w:val="009A58A6"/>
    <w:rsid w:val="009C2CFF"/>
    <w:rsid w:val="009C5885"/>
    <w:rsid w:val="00A32E53"/>
    <w:rsid w:val="00A85CAE"/>
    <w:rsid w:val="00B518C0"/>
    <w:rsid w:val="00B93889"/>
    <w:rsid w:val="00C14844"/>
    <w:rsid w:val="00C86473"/>
    <w:rsid w:val="00D00865"/>
    <w:rsid w:val="00D2191E"/>
    <w:rsid w:val="00D66151"/>
    <w:rsid w:val="00DB4F26"/>
    <w:rsid w:val="00E13CAC"/>
    <w:rsid w:val="00E764AA"/>
    <w:rsid w:val="00E92422"/>
    <w:rsid w:val="00EC39F9"/>
    <w:rsid w:val="00F068AD"/>
    <w:rsid w:val="00F113DC"/>
    <w:rsid w:val="00FD2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colormenu v:ext="edit" strokecolor="none"/>
    </o:shapedefaults>
    <o:shapelayout v:ext="edit">
      <o:idmap v:ext="edit" data="1"/>
    </o:shapelayout>
  </w:shapeDefaults>
  <w:decimalSymbol w:val="."/>
  <w:listSeparator w:val=","/>
  <w14:docId w14:val="15A2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9F9"/>
  </w:style>
  <w:style w:type="paragraph" w:styleId="Heading1">
    <w:name w:val="heading 1"/>
    <w:aliases w:val="Gray Body"/>
    <w:basedOn w:val="Normal"/>
    <w:next w:val="Normal"/>
    <w:link w:val="Heading1Char"/>
    <w:uiPriority w:val="9"/>
    <w:qFormat/>
    <w:rsid w:val="000D29B3"/>
    <w:pPr>
      <w:keepNext/>
      <w:keepLines/>
      <w:spacing w:before="480" w:after="0" w:line="240" w:lineRule="auto"/>
      <w:outlineLvl w:val="0"/>
    </w:pPr>
    <w:rPr>
      <w:rFonts w:ascii="Garamond" w:eastAsiaTheme="majorEastAsia" w:hAnsi="Garamond" w:cstheme="majorBidi"/>
      <w:bCs/>
      <w:sz w:val="24"/>
      <w:szCs w:val="28"/>
    </w:rPr>
  </w:style>
  <w:style w:type="paragraph" w:styleId="Heading2">
    <w:name w:val="heading 2"/>
    <w:basedOn w:val="Normal"/>
    <w:next w:val="Normal"/>
    <w:link w:val="Heading2Char"/>
    <w:uiPriority w:val="9"/>
    <w:semiHidden/>
    <w:unhideWhenUsed/>
    <w:qFormat/>
    <w:rsid w:val="006023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23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kern w:val="32"/>
    </w:rPr>
  </w:style>
  <w:style w:type="character" w:customStyle="1" w:styleId="Heading1Char">
    <w:name w:val="Heading 1 Char"/>
    <w:aliases w:val="Gray Body Char"/>
    <w:basedOn w:val="DefaultParagraphFont"/>
    <w:link w:val="Heading1"/>
    <w:uiPriority w:val="9"/>
    <w:rsid w:val="000D29B3"/>
    <w:rPr>
      <w:rFonts w:ascii="Garamond" w:eastAsiaTheme="majorEastAsia" w:hAnsi="Garamond" w:cstheme="majorBidi"/>
      <w:bCs/>
      <w:sz w:val="24"/>
      <w:szCs w:val="28"/>
    </w:rPr>
  </w:style>
  <w:style w:type="character" w:customStyle="1" w:styleId="GrayChar">
    <w:name w:val="Gray Char"/>
    <w:basedOn w:val="Heading1Char"/>
    <w:link w:val="Gray"/>
    <w:rsid w:val="00002B65"/>
    <w:rPr>
      <w:rFonts w:ascii="Cooper Black" w:eastAsiaTheme="majorEastAsia" w:hAnsi="Cooper Black" w:cstheme="majorBidi"/>
      <w:bCs/>
      <w:kern w:val="32"/>
      <w:sz w:val="24"/>
      <w:szCs w:val="28"/>
    </w:rPr>
  </w:style>
  <w:style w:type="paragraph" w:styleId="BalloonText">
    <w:name w:val="Balloon Text"/>
    <w:basedOn w:val="Normal"/>
    <w:link w:val="BalloonTextChar"/>
    <w:uiPriority w:val="99"/>
    <w:semiHidden/>
    <w:unhideWhenUsed/>
    <w:rsid w:val="00D66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151"/>
    <w:rPr>
      <w:rFonts w:ascii="Tahoma" w:hAnsi="Tahoma" w:cs="Tahoma"/>
      <w:sz w:val="16"/>
      <w:szCs w:val="16"/>
    </w:rPr>
  </w:style>
  <w:style w:type="paragraph" w:styleId="NoSpacing">
    <w:name w:val="No Spacing"/>
    <w:uiPriority w:val="1"/>
    <w:qFormat/>
    <w:rsid w:val="00255179"/>
    <w:pPr>
      <w:spacing w:after="0" w:line="240" w:lineRule="auto"/>
    </w:pPr>
  </w:style>
  <w:style w:type="paragraph" w:styleId="ListParagraph">
    <w:name w:val="List Paragraph"/>
    <w:basedOn w:val="Normal"/>
    <w:uiPriority w:val="34"/>
    <w:qFormat/>
    <w:rsid w:val="00255179"/>
    <w:pPr>
      <w:ind w:left="720"/>
      <w:contextualSpacing/>
    </w:pPr>
  </w:style>
  <w:style w:type="character" w:styleId="PlaceholderText">
    <w:name w:val="Placeholder Text"/>
    <w:basedOn w:val="DefaultParagraphFont"/>
    <w:uiPriority w:val="99"/>
    <w:semiHidden/>
    <w:rsid w:val="00255179"/>
    <w:rPr>
      <w:color w:val="808080"/>
    </w:rPr>
  </w:style>
  <w:style w:type="table" w:styleId="TableGrid">
    <w:name w:val="Table Grid"/>
    <w:basedOn w:val="TableNormal"/>
    <w:rsid w:val="005E4C20"/>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023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023E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023E7"/>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6023E7"/>
    <w:rPr>
      <w:b/>
      <w:bCs/>
    </w:rPr>
  </w:style>
  <w:style w:type="character" w:customStyle="1" w:styleId="apple-converted-space">
    <w:name w:val="apple-converted-space"/>
    <w:basedOn w:val="DefaultParagraphFont"/>
    <w:rsid w:val="006023E7"/>
  </w:style>
  <w:style w:type="paragraph" w:styleId="Header">
    <w:name w:val="header"/>
    <w:basedOn w:val="Normal"/>
    <w:link w:val="HeaderChar"/>
    <w:uiPriority w:val="99"/>
    <w:unhideWhenUsed/>
    <w:rsid w:val="008B700E"/>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700E"/>
  </w:style>
  <w:style w:type="paragraph" w:styleId="Footer">
    <w:name w:val="footer"/>
    <w:basedOn w:val="Normal"/>
    <w:link w:val="FooterChar"/>
    <w:uiPriority w:val="99"/>
    <w:unhideWhenUsed/>
    <w:rsid w:val="008B700E"/>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700E"/>
  </w:style>
  <w:style w:type="character" w:styleId="PageNumber">
    <w:name w:val="page number"/>
    <w:basedOn w:val="DefaultParagraphFont"/>
    <w:uiPriority w:val="99"/>
    <w:semiHidden/>
    <w:unhideWhenUsed/>
    <w:rsid w:val="008B70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9F9"/>
  </w:style>
  <w:style w:type="paragraph" w:styleId="Heading1">
    <w:name w:val="heading 1"/>
    <w:aliases w:val="Gray Body"/>
    <w:basedOn w:val="Normal"/>
    <w:next w:val="Normal"/>
    <w:link w:val="Heading1Char"/>
    <w:uiPriority w:val="9"/>
    <w:qFormat/>
    <w:rsid w:val="000D29B3"/>
    <w:pPr>
      <w:keepNext/>
      <w:keepLines/>
      <w:spacing w:before="480" w:after="0" w:line="240" w:lineRule="auto"/>
      <w:outlineLvl w:val="0"/>
    </w:pPr>
    <w:rPr>
      <w:rFonts w:ascii="Garamond" w:eastAsiaTheme="majorEastAsia" w:hAnsi="Garamond" w:cstheme="majorBidi"/>
      <w:bCs/>
      <w:sz w:val="24"/>
      <w:szCs w:val="28"/>
    </w:rPr>
  </w:style>
  <w:style w:type="paragraph" w:styleId="Heading2">
    <w:name w:val="heading 2"/>
    <w:basedOn w:val="Normal"/>
    <w:next w:val="Normal"/>
    <w:link w:val="Heading2Char"/>
    <w:uiPriority w:val="9"/>
    <w:semiHidden/>
    <w:unhideWhenUsed/>
    <w:qFormat/>
    <w:rsid w:val="006023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23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y">
    <w:name w:val="Gray"/>
    <w:basedOn w:val="Heading1"/>
    <w:next w:val="Normal"/>
    <w:link w:val="GrayChar"/>
    <w:qFormat/>
    <w:rsid w:val="00002B65"/>
    <w:pPr>
      <w:keepLines w:val="0"/>
      <w:spacing w:before="240" w:after="60"/>
      <w:jc w:val="center"/>
    </w:pPr>
    <w:rPr>
      <w:rFonts w:ascii="Cooper Black" w:hAnsi="Cooper Black"/>
      <w:kern w:val="32"/>
    </w:rPr>
  </w:style>
  <w:style w:type="character" w:customStyle="1" w:styleId="Heading1Char">
    <w:name w:val="Heading 1 Char"/>
    <w:aliases w:val="Gray Body Char"/>
    <w:basedOn w:val="DefaultParagraphFont"/>
    <w:link w:val="Heading1"/>
    <w:uiPriority w:val="9"/>
    <w:rsid w:val="000D29B3"/>
    <w:rPr>
      <w:rFonts w:ascii="Garamond" w:eastAsiaTheme="majorEastAsia" w:hAnsi="Garamond" w:cstheme="majorBidi"/>
      <w:bCs/>
      <w:sz w:val="24"/>
      <w:szCs w:val="28"/>
    </w:rPr>
  </w:style>
  <w:style w:type="character" w:customStyle="1" w:styleId="GrayChar">
    <w:name w:val="Gray Char"/>
    <w:basedOn w:val="Heading1Char"/>
    <w:link w:val="Gray"/>
    <w:rsid w:val="00002B65"/>
    <w:rPr>
      <w:rFonts w:ascii="Cooper Black" w:eastAsiaTheme="majorEastAsia" w:hAnsi="Cooper Black" w:cstheme="majorBidi"/>
      <w:bCs/>
      <w:kern w:val="32"/>
      <w:sz w:val="24"/>
      <w:szCs w:val="28"/>
    </w:rPr>
  </w:style>
  <w:style w:type="paragraph" w:styleId="BalloonText">
    <w:name w:val="Balloon Text"/>
    <w:basedOn w:val="Normal"/>
    <w:link w:val="BalloonTextChar"/>
    <w:uiPriority w:val="99"/>
    <w:semiHidden/>
    <w:unhideWhenUsed/>
    <w:rsid w:val="00D66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151"/>
    <w:rPr>
      <w:rFonts w:ascii="Tahoma" w:hAnsi="Tahoma" w:cs="Tahoma"/>
      <w:sz w:val="16"/>
      <w:szCs w:val="16"/>
    </w:rPr>
  </w:style>
  <w:style w:type="paragraph" w:styleId="NoSpacing">
    <w:name w:val="No Spacing"/>
    <w:uiPriority w:val="1"/>
    <w:qFormat/>
    <w:rsid w:val="00255179"/>
    <w:pPr>
      <w:spacing w:after="0" w:line="240" w:lineRule="auto"/>
    </w:pPr>
  </w:style>
  <w:style w:type="paragraph" w:styleId="ListParagraph">
    <w:name w:val="List Paragraph"/>
    <w:basedOn w:val="Normal"/>
    <w:uiPriority w:val="34"/>
    <w:qFormat/>
    <w:rsid w:val="00255179"/>
    <w:pPr>
      <w:ind w:left="720"/>
      <w:contextualSpacing/>
    </w:pPr>
  </w:style>
  <w:style w:type="character" w:styleId="PlaceholderText">
    <w:name w:val="Placeholder Text"/>
    <w:basedOn w:val="DefaultParagraphFont"/>
    <w:uiPriority w:val="99"/>
    <w:semiHidden/>
    <w:rsid w:val="00255179"/>
    <w:rPr>
      <w:color w:val="808080"/>
    </w:rPr>
  </w:style>
  <w:style w:type="table" w:styleId="TableGrid">
    <w:name w:val="Table Grid"/>
    <w:basedOn w:val="TableNormal"/>
    <w:rsid w:val="005E4C20"/>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023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023E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023E7"/>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6023E7"/>
    <w:rPr>
      <w:b/>
      <w:bCs/>
    </w:rPr>
  </w:style>
  <w:style w:type="character" w:customStyle="1" w:styleId="apple-converted-space">
    <w:name w:val="apple-converted-space"/>
    <w:basedOn w:val="DefaultParagraphFont"/>
    <w:rsid w:val="006023E7"/>
  </w:style>
  <w:style w:type="paragraph" w:styleId="Header">
    <w:name w:val="header"/>
    <w:basedOn w:val="Normal"/>
    <w:link w:val="HeaderChar"/>
    <w:uiPriority w:val="99"/>
    <w:unhideWhenUsed/>
    <w:rsid w:val="008B700E"/>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700E"/>
  </w:style>
  <w:style w:type="paragraph" w:styleId="Footer">
    <w:name w:val="footer"/>
    <w:basedOn w:val="Normal"/>
    <w:link w:val="FooterChar"/>
    <w:uiPriority w:val="99"/>
    <w:unhideWhenUsed/>
    <w:rsid w:val="008B700E"/>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700E"/>
  </w:style>
  <w:style w:type="character" w:styleId="PageNumber">
    <w:name w:val="page number"/>
    <w:basedOn w:val="DefaultParagraphFont"/>
    <w:uiPriority w:val="99"/>
    <w:semiHidden/>
    <w:unhideWhenUsed/>
    <w:rsid w:val="008B7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372150">
      <w:bodyDiv w:val="1"/>
      <w:marLeft w:val="0"/>
      <w:marRight w:val="0"/>
      <w:marTop w:val="0"/>
      <w:marBottom w:val="0"/>
      <w:divBdr>
        <w:top w:val="none" w:sz="0" w:space="0" w:color="auto"/>
        <w:left w:val="none" w:sz="0" w:space="0" w:color="auto"/>
        <w:bottom w:val="none" w:sz="0" w:space="0" w:color="auto"/>
        <w:right w:val="none" w:sz="0" w:space="0" w:color="auto"/>
      </w:divBdr>
      <w:divsChild>
        <w:div w:id="2040668260">
          <w:marLeft w:val="547"/>
          <w:marRight w:val="0"/>
          <w:marTop w:val="317"/>
          <w:marBottom w:val="0"/>
          <w:divBdr>
            <w:top w:val="none" w:sz="0" w:space="0" w:color="auto"/>
            <w:left w:val="none" w:sz="0" w:space="0" w:color="auto"/>
            <w:bottom w:val="none" w:sz="0" w:space="0" w:color="auto"/>
            <w:right w:val="none" w:sz="0" w:space="0" w:color="auto"/>
          </w:divBdr>
        </w:div>
        <w:div w:id="843400468">
          <w:marLeft w:val="547"/>
          <w:marRight w:val="0"/>
          <w:marTop w:val="173"/>
          <w:marBottom w:val="0"/>
          <w:divBdr>
            <w:top w:val="none" w:sz="0" w:space="0" w:color="auto"/>
            <w:left w:val="none" w:sz="0" w:space="0" w:color="auto"/>
            <w:bottom w:val="none" w:sz="0" w:space="0" w:color="auto"/>
            <w:right w:val="none" w:sz="0" w:space="0" w:color="auto"/>
          </w:divBdr>
        </w:div>
        <w:div w:id="644243218">
          <w:marLeft w:val="547"/>
          <w:marRight w:val="0"/>
          <w:marTop w:val="173"/>
          <w:marBottom w:val="0"/>
          <w:divBdr>
            <w:top w:val="none" w:sz="0" w:space="0" w:color="auto"/>
            <w:left w:val="none" w:sz="0" w:space="0" w:color="auto"/>
            <w:bottom w:val="none" w:sz="0" w:space="0" w:color="auto"/>
            <w:right w:val="none" w:sz="0" w:space="0" w:color="auto"/>
          </w:divBdr>
        </w:div>
        <w:div w:id="1267076299">
          <w:marLeft w:val="547"/>
          <w:marRight w:val="0"/>
          <w:marTop w:val="173"/>
          <w:marBottom w:val="0"/>
          <w:divBdr>
            <w:top w:val="none" w:sz="0" w:space="0" w:color="auto"/>
            <w:left w:val="none" w:sz="0" w:space="0" w:color="auto"/>
            <w:bottom w:val="none" w:sz="0" w:space="0" w:color="auto"/>
            <w:right w:val="none" w:sz="0" w:space="0" w:color="auto"/>
          </w:divBdr>
        </w:div>
        <w:div w:id="1577859870">
          <w:marLeft w:val="547"/>
          <w:marRight w:val="0"/>
          <w:marTop w:val="154"/>
          <w:marBottom w:val="0"/>
          <w:divBdr>
            <w:top w:val="none" w:sz="0" w:space="0" w:color="auto"/>
            <w:left w:val="none" w:sz="0" w:space="0" w:color="auto"/>
            <w:bottom w:val="none" w:sz="0" w:space="0" w:color="auto"/>
            <w:right w:val="none" w:sz="0" w:space="0" w:color="auto"/>
          </w:divBdr>
        </w:div>
        <w:div w:id="225266881">
          <w:marLeft w:val="547"/>
          <w:marRight w:val="0"/>
          <w:marTop w:val="154"/>
          <w:marBottom w:val="0"/>
          <w:divBdr>
            <w:top w:val="none" w:sz="0" w:space="0" w:color="auto"/>
            <w:left w:val="none" w:sz="0" w:space="0" w:color="auto"/>
            <w:bottom w:val="none" w:sz="0" w:space="0" w:color="auto"/>
            <w:right w:val="none" w:sz="0" w:space="0" w:color="auto"/>
          </w:divBdr>
        </w:div>
        <w:div w:id="939222115">
          <w:marLeft w:val="547"/>
          <w:marRight w:val="0"/>
          <w:marTop w:val="154"/>
          <w:marBottom w:val="0"/>
          <w:divBdr>
            <w:top w:val="none" w:sz="0" w:space="0" w:color="auto"/>
            <w:left w:val="none" w:sz="0" w:space="0" w:color="auto"/>
            <w:bottom w:val="none" w:sz="0" w:space="0" w:color="auto"/>
            <w:right w:val="none" w:sz="0" w:space="0" w:color="auto"/>
          </w:divBdr>
        </w:div>
        <w:div w:id="1043595975">
          <w:marLeft w:val="547"/>
          <w:marRight w:val="0"/>
          <w:marTop w:val="154"/>
          <w:marBottom w:val="0"/>
          <w:divBdr>
            <w:top w:val="none" w:sz="0" w:space="0" w:color="auto"/>
            <w:left w:val="none" w:sz="0" w:space="0" w:color="auto"/>
            <w:bottom w:val="none" w:sz="0" w:space="0" w:color="auto"/>
            <w:right w:val="none" w:sz="0" w:space="0" w:color="auto"/>
          </w:divBdr>
        </w:div>
        <w:div w:id="480731859">
          <w:marLeft w:val="547"/>
          <w:marRight w:val="0"/>
          <w:marTop w:val="154"/>
          <w:marBottom w:val="0"/>
          <w:divBdr>
            <w:top w:val="none" w:sz="0" w:space="0" w:color="auto"/>
            <w:left w:val="none" w:sz="0" w:space="0" w:color="auto"/>
            <w:bottom w:val="none" w:sz="0" w:space="0" w:color="auto"/>
            <w:right w:val="none" w:sz="0" w:space="0" w:color="auto"/>
          </w:divBdr>
        </w:div>
        <w:div w:id="1701861117">
          <w:marLeft w:val="547"/>
          <w:marRight w:val="0"/>
          <w:marTop w:val="154"/>
          <w:marBottom w:val="0"/>
          <w:divBdr>
            <w:top w:val="none" w:sz="0" w:space="0" w:color="auto"/>
            <w:left w:val="none" w:sz="0" w:space="0" w:color="auto"/>
            <w:bottom w:val="none" w:sz="0" w:space="0" w:color="auto"/>
            <w:right w:val="none" w:sz="0" w:space="0" w:color="auto"/>
          </w:divBdr>
        </w:div>
        <w:div w:id="955067941">
          <w:marLeft w:val="547"/>
          <w:marRight w:val="0"/>
          <w:marTop w:val="154"/>
          <w:marBottom w:val="0"/>
          <w:divBdr>
            <w:top w:val="none" w:sz="0" w:space="0" w:color="auto"/>
            <w:left w:val="none" w:sz="0" w:space="0" w:color="auto"/>
            <w:bottom w:val="none" w:sz="0" w:space="0" w:color="auto"/>
            <w:right w:val="none" w:sz="0" w:space="0" w:color="auto"/>
          </w:divBdr>
        </w:div>
        <w:div w:id="1613201335">
          <w:marLeft w:val="547"/>
          <w:marRight w:val="0"/>
          <w:marTop w:val="154"/>
          <w:marBottom w:val="0"/>
          <w:divBdr>
            <w:top w:val="none" w:sz="0" w:space="0" w:color="auto"/>
            <w:left w:val="none" w:sz="0" w:space="0" w:color="auto"/>
            <w:bottom w:val="none" w:sz="0" w:space="0" w:color="auto"/>
            <w:right w:val="none" w:sz="0" w:space="0" w:color="auto"/>
          </w:divBdr>
        </w:div>
        <w:div w:id="1343120691">
          <w:marLeft w:val="547"/>
          <w:marRight w:val="0"/>
          <w:marTop w:val="154"/>
          <w:marBottom w:val="0"/>
          <w:divBdr>
            <w:top w:val="none" w:sz="0" w:space="0" w:color="auto"/>
            <w:left w:val="none" w:sz="0" w:space="0" w:color="auto"/>
            <w:bottom w:val="none" w:sz="0" w:space="0" w:color="auto"/>
            <w:right w:val="none" w:sz="0" w:space="0" w:color="auto"/>
          </w:divBdr>
        </w:div>
        <w:div w:id="120535946">
          <w:marLeft w:val="547"/>
          <w:marRight w:val="0"/>
          <w:marTop w:val="154"/>
          <w:marBottom w:val="0"/>
          <w:divBdr>
            <w:top w:val="none" w:sz="0" w:space="0" w:color="auto"/>
            <w:left w:val="none" w:sz="0" w:space="0" w:color="auto"/>
            <w:bottom w:val="none" w:sz="0" w:space="0" w:color="auto"/>
            <w:right w:val="none" w:sz="0" w:space="0" w:color="auto"/>
          </w:divBdr>
        </w:div>
        <w:div w:id="900402765">
          <w:marLeft w:val="547"/>
          <w:marRight w:val="0"/>
          <w:marTop w:val="154"/>
          <w:marBottom w:val="0"/>
          <w:divBdr>
            <w:top w:val="none" w:sz="0" w:space="0" w:color="auto"/>
            <w:left w:val="none" w:sz="0" w:space="0" w:color="auto"/>
            <w:bottom w:val="none" w:sz="0" w:space="0" w:color="auto"/>
            <w:right w:val="none" w:sz="0" w:space="0" w:color="auto"/>
          </w:divBdr>
        </w:div>
        <w:div w:id="483933580">
          <w:marLeft w:val="547"/>
          <w:marRight w:val="0"/>
          <w:marTop w:val="154"/>
          <w:marBottom w:val="0"/>
          <w:divBdr>
            <w:top w:val="none" w:sz="0" w:space="0" w:color="auto"/>
            <w:left w:val="none" w:sz="0" w:space="0" w:color="auto"/>
            <w:bottom w:val="none" w:sz="0" w:space="0" w:color="auto"/>
            <w:right w:val="none" w:sz="0" w:space="0" w:color="auto"/>
          </w:divBdr>
        </w:div>
        <w:div w:id="1181973387">
          <w:marLeft w:val="547"/>
          <w:marRight w:val="0"/>
          <w:marTop w:val="154"/>
          <w:marBottom w:val="0"/>
          <w:divBdr>
            <w:top w:val="none" w:sz="0" w:space="0" w:color="auto"/>
            <w:left w:val="none" w:sz="0" w:space="0" w:color="auto"/>
            <w:bottom w:val="none" w:sz="0" w:space="0" w:color="auto"/>
            <w:right w:val="none" w:sz="0" w:space="0" w:color="auto"/>
          </w:divBdr>
        </w:div>
        <w:div w:id="1530101095">
          <w:marLeft w:val="547"/>
          <w:marRight w:val="0"/>
          <w:marTop w:val="154"/>
          <w:marBottom w:val="0"/>
          <w:divBdr>
            <w:top w:val="none" w:sz="0" w:space="0" w:color="auto"/>
            <w:left w:val="none" w:sz="0" w:space="0" w:color="auto"/>
            <w:bottom w:val="none" w:sz="0" w:space="0" w:color="auto"/>
            <w:right w:val="none" w:sz="0" w:space="0" w:color="auto"/>
          </w:divBdr>
        </w:div>
        <w:div w:id="2020811611">
          <w:marLeft w:val="547"/>
          <w:marRight w:val="0"/>
          <w:marTop w:val="154"/>
          <w:marBottom w:val="0"/>
          <w:divBdr>
            <w:top w:val="none" w:sz="0" w:space="0" w:color="auto"/>
            <w:left w:val="none" w:sz="0" w:space="0" w:color="auto"/>
            <w:bottom w:val="none" w:sz="0" w:space="0" w:color="auto"/>
            <w:right w:val="none" w:sz="0" w:space="0" w:color="auto"/>
          </w:divBdr>
        </w:div>
        <w:div w:id="2046826035">
          <w:marLeft w:val="547"/>
          <w:marRight w:val="0"/>
          <w:marTop w:val="154"/>
          <w:marBottom w:val="0"/>
          <w:divBdr>
            <w:top w:val="none" w:sz="0" w:space="0" w:color="auto"/>
            <w:left w:val="none" w:sz="0" w:space="0" w:color="auto"/>
            <w:bottom w:val="none" w:sz="0" w:space="0" w:color="auto"/>
            <w:right w:val="none" w:sz="0" w:space="0" w:color="auto"/>
          </w:divBdr>
        </w:div>
        <w:div w:id="531919408">
          <w:marLeft w:val="547"/>
          <w:marRight w:val="0"/>
          <w:marTop w:val="154"/>
          <w:marBottom w:val="0"/>
          <w:divBdr>
            <w:top w:val="none" w:sz="0" w:space="0" w:color="auto"/>
            <w:left w:val="none" w:sz="0" w:space="0" w:color="auto"/>
            <w:bottom w:val="none" w:sz="0" w:space="0" w:color="auto"/>
            <w:right w:val="none" w:sz="0" w:space="0" w:color="auto"/>
          </w:divBdr>
        </w:div>
        <w:div w:id="1037580937">
          <w:marLeft w:val="547"/>
          <w:marRight w:val="0"/>
          <w:marTop w:val="154"/>
          <w:marBottom w:val="0"/>
          <w:divBdr>
            <w:top w:val="none" w:sz="0" w:space="0" w:color="auto"/>
            <w:left w:val="none" w:sz="0" w:space="0" w:color="auto"/>
            <w:bottom w:val="none" w:sz="0" w:space="0" w:color="auto"/>
            <w:right w:val="none" w:sz="0" w:space="0" w:color="auto"/>
          </w:divBdr>
        </w:div>
        <w:div w:id="1058822819">
          <w:marLeft w:val="547"/>
          <w:marRight w:val="0"/>
          <w:marTop w:val="154"/>
          <w:marBottom w:val="0"/>
          <w:divBdr>
            <w:top w:val="none" w:sz="0" w:space="0" w:color="auto"/>
            <w:left w:val="none" w:sz="0" w:space="0" w:color="auto"/>
            <w:bottom w:val="none" w:sz="0" w:space="0" w:color="auto"/>
            <w:right w:val="none" w:sz="0" w:space="0" w:color="auto"/>
          </w:divBdr>
        </w:div>
        <w:div w:id="1847086424">
          <w:marLeft w:val="547"/>
          <w:marRight w:val="0"/>
          <w:marTop w:val="154"/>
          <w:marBottom w:val="0"/>
          <w:divBdr>
            <w:top w:val="none" w:sz="0" w:space="0" w:color="auto"/>
            <w:left w:val="none" w:sz="0" w:space="0" w:color="auto"/>
            <w:bottom w:val="none" w:sz="0" w:space="0" w:color="auto"/>
            <w:right w:val="none" w:sz="0" w:space="0" w:color="auto"/>
          </w:divBdr>
        </w:div>
        <w:div w:id="1371762708">
          <w:marLeft w:val="547"/>
          <w:marRight w:val="0"/>
          <w:marTop w:val="154"/>
          <w:marBottom w:val="0"/>
          <w:divBdr>
            <w:top w:val="none" w:sz="0" w:space="0" w:color="auto"/>
            <w:left w:val="none" w:sz="0" w:space="0" w:color="auto"/>
            <w:bottom w:val="none" w:sz="0" w:space="0" w:color="auto"/>
            <w:right w:val="none" w:sz="0" w:space="0" w:color="auto"/>
          </w:divBdr>
        </w:div>
        <w:div w:id="452865730">
          <w:marLeft w:val="547"/>
          <w:marRight w:val="0"/>
          <w:marTop w:val="154"/>
          <w:marBottom w:val="0"/>
          <w:divBdr>
            <w:top w:val="none" w:sz="0" w:space="0" w:color="auto"/>
            <w:left w:val="none" w:sz="0" w:space="0" w:color="auto"/>
            <w:bottom w:val="none" w:sz="0" w:space="0" w:color="auto"/>
            <w:right w:val="none" w:sz="0" w:space="0" w:color="auto"/>
          </w:divBdr>
        </w:div>
        <w:div w:id="603652969">
          <w:marLeft w:val="547"/>
          <w:marRight w:val="0"/>
          <w:marTop w:val="154"/>
          <w:marBottom w:val="0"/>
          <w:divBdr>
            <w:top w:val="none" w:sz="0" w:space="0" w:color="auto"/>
            <w:left w:val="none" w:sz="0" w:space="0" w:color="auto"/>
            <w:bottom w:val="none" w:sz="0" w:space="0" w:color="auto"/>
            <w:right w:val="none" w:sz="0" w:space="0" w:color="auto"/>
          </w:divBdr>
        </w:div>
        <w:div w:id="1708749157">
          <w:marLeft w:val="547"/>
          <w:marRight w:val="0"/>
          <w:marTop w:val="154"/>
          <w:marBottom w:val="0"/>
          <w:divBdr>
            <w:top w:val="none" w:sz="0" w:space="0" w:color="auto"/>
            <w:left w:val="none" w:sz="0" w:space="0" w:color="auto"/>
            <w:bottom w:val="none" w:sz="0" w:space="0" w:color="auto"/>
            <w:right w:val="none" w:sz="0" w:space="0" w:color="auto"/>
          </w:divBdr>
        </w:div>
        <w:div w:id="1480533831">
          <w:marLeft w:val="547"/>
          <w:marRight w:val="0"/>
          <w:marTop w:val="154"/>
          <w:marBottom w:val="0"/>
          <w:divBdr>
            <w:top w:val="none" w:sz="0" w:space="0" w:color="auto"/>
            <w:left w:val="none" w:sz="0" w:space="0" w:color="auto"/>
            <w:bottom w:val="none" w:sz="0" w:space="0" w:color="auto"/>
            <w:right w:val="none" w:sz="0" w:space="0" w:color="auto"/>
          </w:divBdr>
        </w:div>
        <w:div w:id="1619601239">
          <w:marLeft w:val="547"/>
          <w:marRight w:val="0"/>
          <w:marTop w:val="154"/>
          <w:marBottom w:val="0"/>
          <w:divBdr>
            <w:top w:val="none" w:sz="0" w:space="0" w:color="auto"/>
            <w:left w:val="none" w:sz="0" w:space="0" w:color="auto"/>
            <w:bottom w:val="none" w:sz="0" w:space="0" w:color="auto"/>
            <w:right w:val="none" w:sz="0" w:space="0" w:color="auto"/>
          </w:divBdr>
        </w:div>
        <w:div w:id="1105804204">
          <w:marLeft w:val="547"/>
          <w:marRight w:val="0"/>
          <w:marTop w:val="154"/>
          <w:marBottom w:val="0"/>
          <w:divBdr>
            <w:top w:val="none" w:sz="0" w:space="0" w:color="auto"/>
            <w:left w:val="none" w:sz="0" w:space="0" w:color="auto"/>
            <w:bottom w:val="none" w:sz="0" w:space="0" w:color="auto"/>
            <w:right w:val="none" w:sz="0" w:space="0" w:color="auto"/>
          </w:divBdr>
        </w:div>
        <w:div w:id="1120564722">
          <w:marLeft w:val="547"/>
          <w:marRight w:val="0"/>
          <w:marTop w:val="154"/>
          <w:marBottom w:val="0"/>
          <w:divBdr>
            <w:top w:val="none" w:sz="0" w:space="0" w:color="auto"/>
            <w:left w:val="none" w:sz="0" w:space="0" w:color="auto"/>
            <w:bottom w:val="none" w:sz="0" w:space="0" w:color="auto"/>
            <w:right w:val="none" w:sz="0" w:space="0" w:color="auto"/>
          </w:divBdr>
        </w:div>
        <w:div w:id="1788619702">
          <w:marLeft w:val="547"/>
          <w:marRight w:val="0"/>
          <w:marTop w:val="154"/>
          <w:marBottom w:val="0"/>
          <w:divBdr>
            <w:top w:val="none" w:sz="0" w:space="0" w:color="auto"/>
            <w:left w:val="none" w:sz="0" w:space="0" w:color="auto"/>
            <w:bottom w:val="none" w:sz="0" w:space="0" w:color="auto"/>
            <w:right w:val="none" w:sz="0" w:space="0" w:color="auto"/>
          </w:divBdr>
        </w:div>
        <w:div w:id="55321162">
          <w:marLeft w:val="547"/>
          <w:marRight w:val="0"/>
          <w:marTop w:val="154"/>
          <w:marBottom w:val="0"/>
          <w:divBdr>
            <w:top w:val="none" w:sz="0" w:space="0" w:color="auto"/>
            <w:left w:val="none" w:sz="0" w:space="0" w:color="auto"/>
            <w:bottom w:val="none" w:sz="0" w:space="0" w:color="auto"/>
            <w:right w:val="none" w:sz="0" w:space="0" w:color="auto"/>
          </w:divBdr>
        </w:div>
        <w:div w:id="295069590">
          <w:marLeft w:val="547"/>
          <w:marRight w:val="0"/>
          <w:marTop w:val="154"/>
          <w:marBottom w:val="0"/>
          <w:divBdr>
            <w:top w:val="none" w:sz="0" w:space="0" w:color="auto"/>
            <w:left w:val="none" w:sz="0" w:space="0" w:color="auto"/>
            <w:bottom w:val="none" w:sz="0" w:space="0" w:color="auto"/>
            <w:right w:val="none" w:sz="0" w:space="0" w:color="auto"/>
          </w:divBdr>
        </w:div>
        <w:div w:id="2089571310">
          <w:marLeft w:val="547"/>
          <w:marRight w:val="0"/>
          <w:marTop w:val="154"/>
          <w:marBottom w:val="0"/>
          <w:divBdr>
            <w:top w:val="none" w:sz="0" w:space="0" w:color="auto"/>
            <w:left w:val="none" w:sz="0" w:space="0" w:color="auto"/>
            <w:bottom w:val="none" w:sz="0" w:space="0" w:color="auto"/>
            <w:right w:val="none" w:sz="0" w:space="0" w:color="auto"/>
          </w:divBdr>
        </w:div>
        <w:div w:id="2017150847">
          <w:marLeft w:val="547"/>
          <w:marRight w:val="0"/>
          <w:marTop w:val="173"/>
          <w:marBottom w:val="0"/>
          <w:divBdr>
            <w:top w:val="none" w:sz="0" w:space="0" w:color="auto"/>
            <w:left w:val="none" w:sz="0" w:space="0" w:color="auto"/>
            <w:bottom w:val="none" w:sz="0" w:space="0" w:color="auto"/>
            <w:right w:val="none" w:sz="0" w:space="0" w:color="auto"/>
          </w:divBdr>
        </w:div>
        <w:div w:id="1772623898">
          <w:marLeft w:val="547"/>
          <w:marRight w:val="0"/>
          <w:marTop w:val="173"/>
          <w:marBottom w:val="0"/>
          <w:divBdr>
            <w:top w:val="none" w:sz="0" w:space="0" w:color="auto"/>
            <w:left w:val="none" w:sz="0" w:space="0" w:color="auto"/>
            <w:bottom w:val="none" w:sz="0" w:space="0" w:color="auto"/>
            <w:right w:val="none" w:sz="0" w:space="0" w:color="auto"/>
          </w:divBdr>
        </w:div>
        <w:div w:id="517963624">
          <w:marLeft w:val="547"/>
          <w:marRight w:val="0"/>
          <w:marTop w:val="173"/>
          <w:marBottom w:val="0"/>
          <w:divBdr>
            <w:top w:val="none" w:sz="0" w:space="0" w:color="auto"/>
            <w:left w:val="none" w:sz="0" w:space="0" w:color="auto"/>
            <w:bottom w:val="none" w:sz="0" w:space="0" w:color="auto"/>
            <w:right w:val="none" w:sz="0" w:space="0" w:color="auto"/>
          </w:divBdr>
        </w:div>
        <w:div w:id="1742216313">
          <w:marLeft w:val="547"/>
          <w:marRight w:val="0"/>
          <w:marTop w:val="173"/>
          <w:marBottom w:val="0"/>
          <w:divBdr>
            <w:top w:val="none" w:sz="0" w:space="0" w:color="auto"/>
            <w:left w:val="none" w:sz="0" w:space="0" w:color="auto"/>
            <w:bottom w:val="none" w:sz="0" w:space="0" w:color="auto"/>
            <w:right w:val="none" w:sz="0" w:space="0" w:color="auto"/>
          </w:divBdr>
        </w:div>
        <w:div w:id="1647007525">
          <w:marLeft w:val="547"/>
          <w:marRight w:val="0"/>
          <w:marTop w:val="154"/>
          <w:marBottom w:val="0"/>
          <w:divBdr>
            <w:top w:val="none" w:sz="0" w:space="0" w:color="auto"/>
            <w:left w:val="none" w:sz="0" w:space="0" w:color="auto"/>
            <w:bottom w:val="none" w:sz="0" w:space="0" w:color="auto"/>
            <w:right w:val="none" w:sz="0" w:space="0" w:color="auto"/>
          </w:divBdr>
        </w:div>
        <w:div w:id="953832196">
          <w:marLeft w:val="547"/>
          <w:marRight w:val="0"/>
          <w:marTop w:val="154"/>
          <w:marBottom w:val="0"/>
          <w:divBdr>
            <w:top w:val="none" w:sz="0" w:space="0" w:color="auto"/>
            <w:left w:val="none" w:sz="0" w:space="0" w:color="auto"/>
            <w:bottom w:val="none" w:sz="0" w:space="0" w:color="auto"/>
            <w:right w:val="none" w:sz="0" w:space="0" w:color="auto"/>
          </w:divBdr>
        </w:div>
        <w:div w:id="1545020469">
          <w:marLeft w:val="547"/>
          <w:marRight w:val="0"/>
          <w:marTop w:val="154"/>
          <w:marBottom w:val="0"/>
          <w:divBdr>
            <w:top w:val="none" w:sz="0" w:space="0" w:color="auto"/>
            <w:left w:val="none" w:sz="0" w:space="0" w:color="auto"/>
            <w:bottom w:val="none" w:sz="0" w:space="0" w:color="auto"/>
            <w:right w:val="none" w:sz="0" w:space="0" w:color="auto"/>
          </w:divBdr>
        </w:div>
        <w:div w:id="164173780">
          <w:marLeft w:val="547"/>
          <w:marRight w:val="0"/>
          <w:marTop w:val="154"/>
          <w:marBottom w:val="0"/>
          <w:divBdr>
            <w:top w:val="none" w:sz="0" w:space="0" w:color="auto"/>
            <w:left w:val="none" w:sz="0" w:space="0" w:color="auto"/>
            <w:bottom w:val="none" w:sz="0" w:space="0" w:color="auto"/>
            <w:right w:val="none" w:sz="0" w:space="0" w:color="auto"/>
          </w:divBdr>
        </w:div>
        <w:div w:id="499932994">
          <w:marLeft w:val="547"/>
          <w:marRight w:val="0"/>
          <w:marTop w:val="154"/>
          <w:marBottom w:val="0"/>
          <w:divBdr>
            <w:top w:val="none" w:sz="0" w:space="0" w:color="auto"/>
            <w:left w:val="none" w:sz="0" w:space="0" w:color="auto"/>
            <w:bottom w:val="none" w:sz="0" w:space="0" w:color="auto"/>
            <w:right w:val="none" w:sz="0" w:space="0" w:color="auto"/>
          </w:divBdr>
        </w:div>
        <w:div w:id="2034569161">
          <w:marLeft w:val="547"/>
          <w:marRight w:val="0"/>
          <w:marTop w:val="154"/>
          <w:marBottom w:val="0"/>
          <w:divBdr>
            <w:top w:val="none" w:sz="0" w:space="0" w:color="auto"/>
            <w:left w:val="none" w:sz="0" w:space="0" w:color="auto"/>
            <w:bottom w:val="none" w:sz="0" w:space="0" w:color="auto"/>
            <w:right w:val="none" w:sz="0" w:space="0" w:color="auto"/>
          </w:divBdr>
        </w:div>
        <w:div w:id="331221763">
          <w:marLeft w:val="547"/>
          <w:marRight w:val="0"/>
          <w:marTop w:val="154"/>
          <w:marBottom w:val="0"/>
          <w:divBdr>
            <w:top w:val="none" w:sz="0" w:space="0" w:color="auto"/>
            <w:left w:val="none" w:sz="0" w:space="0" w:color="auto"/>
            <w:bottom w:val="none" w:sz="0" w:space="0" w:color="auto"/>
            <w:right w:val="none" w:sz="0" w:space="0" w:color="auto"/>
          </w:divBdr>
        </w:div>
        <w:div w:id="59250599">
          <w:marLeft w:val="547"/>
          <w:marRight w:val="0"/>
          <w:marTop w:val="154"/>
          <w:marBottom w:val="0"/>
          <w:divBdr>
            <w:top w:val="none" w:sz="0" w:space="0" w:color="auto"/>
            <w:left w:val="none" w:sz="0" w:space="0" w:color="auto"/>
            <w:bottom w:val="none" w:sz="0" w:space="0" w:color="auto"/>
            <w:right w:val="none" w:sz="0" w:space="0" w:color="auto"/>
          </w:divBdr>
        </w:div>
        <w:div w:id="1849519025">
          <w:marLeft w:val="547"/>
          <w:marRight w:val="0"/>
          <w:marTop w:val="154"/>
          <w:marBottom w:val="0"/>
          <w:divBdr>
            <w:top w:val="none" w:sz="0" w:space="0" w:color="auto"/>
            <w:left w:val="none" w:sz="0" w:space="0" w:color="auto"/>
            <w:bottom w:val="none" w:sz="0" w:space="0" w:color="auto"/>
            <w:right w:val="none" w:sz="0" w:space="0" w:color="auto"/>
          </w:divBdr>
        </w:div>
        <w:div w:id="280235154">
          <w:marLeft w:val="547"/>
          <w:marRight w:val="0"/>
          <w:marTop w:val="154"/>
          <w:marBottom w:val="0"/>
          <w:divBdr>
            <w:top w:val="none" w:sz="0" w:space="0" w:color="auto"/>
            <w:left w:val="none" w:sz="0" w:space="0" w:color="auto"/>
            <w:bottom w:val="none" w:sz="0" w:space="0" w:color="auto"/>
            <w:right w:val="none" w:sz="0" w:space="0" w:color="auto"/>
          </w:divBdr>
        </w:div>
        <w:div w:id="1021855141">
          <w:marLeft w:val="547"/>
          <w:marRight w:val="0"/>
          <w:marTop w:val="154"/>
          <w:marBottom w:val="0"/>
          <w:divBdr>
            <w:top w:val="none" w:sz="0" w:space="0" w:color="auto"/>
            <w:left w:val="none" w:sz="0" w:space="0" w:color="auto"/>
            <w:bottom w:val="none" w:sz="0" w:space="0" w:color="auto"/>
            <w:right w:val="none" w:sz="0" w:space="0" w:color="auto"/>
          </w:divBdr>
        </w:div>
        <w:div w:id="1875462944">
          <w:marLeft w:val="547"/>
          <w:marRight w:val="0"/>
          <w:marTop w:val="154"/>
          <w:marBottom w:val="0"/>
          <w:divBdr>
            <w:top w:val="none" w:sz="0" w:space="0" w:color="auto"/>
            <w:left w:val="none" w:sz="0" w:space="0" w:color="auto"/>
            <w:bottom w:val="none" w:sz="0" w:space="0" w:color="auto"/>
            <w:right w:val="none" w:sz="0" w:space="0" w:color="auto"/>
          </w:divBdr>
        </w:div>
        <w:div w:id="712966495">
          <w:marLeft w:val="547"/>
          <w:marRight w:val="0"/>
          <w:marTop w:val="154"/>
          <w:marBottom w:val="0"/>
          <w:divBdr>
            <w:top w:val="none" w:sz="0" w:space="0" w:color="auto"/>
            <w:left w:val="none" w:sz="0" w:space="0" w:color="auto"/>
            <w:bottom w:val="none" w:sz="0" w:space="0" w:color="auto"/>
            <w:right w:val="none" w:sz="0" w:space="0" w:color="auto"/>
          </w:divBdr>
        </w:div>
        <w:div w:id="538593990">
          <w:marLeft w:val="547"/>
          <w:marRight w:val="0"/>
          <w:marTop w:val="154"/>
          <w:marBottom w:val="0"/>
          <w:divBdr>
            <w:top w:val="none" w:sz="0" w:space="0" w:color="auto"/>
            <w:left w:val="none" w:sz="0" w:space="0" w:color="auto"/>
            <w:bottom w:val="none" w:sz="0" w:space="0" w:color="auto"/>
            <w:right w:val="none" w:sz="0" w:space="0" w:color="auto"/>
          </w:divBdr>
        </w:div>
        <w:div w:id="831800267">
          <w:marLeft w:val="547"/>
          <w:marRight w:val="0"/>
          <w:marTop w:val="173"/>
          <w:marBottom w:val="0"/>
          <w:divBdr>
            <w:top w:val="none" w:sz="0" w:space="0" w:color="auto"/>
            <w:left w:val="none" w:sz="0" w:space="0" w:color="auto"/>
            <w:bottom w:val="none" w:sz="0" w:space="0" w:color="auto"/>
            <w:right w:val="none" w:sz="0" w:space="0" w:color="auto"/>
          </w:divBdr>
        </w:div>
        <w:div w:id="1857576417">
          <w:marLeft w:val="547"/>
          <w:marRight w:val="0"/>
          <w:marTop w:val="154"/>
          <w:marBottom w:val="0"/>
          <w:divBdr>
            <w:top w:val="none" w:sz="0" w:space="0" w:color="auto"/>
            <w:left w:val="none" w:sz="0" w:space="0" w:color="auto"/>
            <w:bottom w:val="none" w:sz="0" w:space="0" w:color="auto"/>
            <w:right w:val="none" w:sz="0" w:space="0" w:color="auto"/>
          </w:divBdr>
        </w:div>
        <w:div w:id="300427625">
          <w:marLeft w:val="547"/>
          <w:marRight w:val="0"/>
          <w:marTop w:val="154"/>
          <w:marBottom w:val="0"/>
          <w:divBdr>
            <w:top w:val="none" w:sz="0" w:space="0" w:color="auto"/>
            <w:left w:val="none" w:sz="0" w:space="0" w:color="auto"/>
            <w:bottom w:val="none" w:sz="0" w:space="0" w:color="auto"/>
            <w:right w:val="none" w:sz="0" w:space="0" w:color="auto"/>
          </w:divBdr>
        </w:div>
        <w:div w:id="734938526">
          <w:marLeft w:val="547"/>
          <w:marRight w:val="0"/>
          <w:marTop w:val="154"/>
          <w:marBottom w:val="0"/>
          <w:divBdr>
            <w:top w:val="none" w:sz="0" w:space="0" w:color="auto"/>
            <w:left w:val="none" w:sz="0" w:space="0" w:color="auto"/>
            <w:bottom w:val="none" w:sz="0" w:space="0" w:color="auto"/>
            <w:right w:val="none" w:sz="0" w:space="0" w:color="auto"/>
          </w:divBdr>
        </w:div>
        <w:div w:id="1582250535">
          <w:marLeft w:val="547"/>
          <w:marRight w:val="0"/>
          <w:marTop w:val="154"/>
          <w:marBottom w:val="0"/>
          <w:divBdr>
            <w:top w:val="none" w:sz="0" w:space="0" w:color="auto"/>
            <w:left w:val="none" w:sz="0" w:space="0" w:color="auto"/>
            <w:bottom w:val="none" w:sz="0" w:space="0" w:color="auto"/>
            <w:right w:val="none" w:sz="0" w:space="0" w:color="auto"/>
          </w:divBdr>
        </w:div>
        <w:div w:id="40520610">
          <w:marLeft w:val="547"/>
          <w:marRight w:val="0"/>
          <w:marTop w:val="154"/>
          <w:marBottom w:val="0"/>
          <w:divBdr>
            <w:top w:val="none" w:sz="0" w:space="0" w:color="auto"/>
            <w:left w:val="none" w:sz="0" w:space="0" w:color="auto"/>
            <w:bottom w:val="none" w:sz="0" w:space="0" w:color="auto"/>
            <w:right w:val="none" w:sz="0" w:space="0" w:color="auto"/>
          </w:divBdr>
        </w:div>
        <w:div w:id="374621586">
          <w:marLeft w:val="547"/>
          <w:marRight w:val="0"/>
          <w:marTop w:val="154"/>
          <w:marBottom w:val="0"/>
          <w:divBdr>
            <w:top w:val="none" w:sz="0" w:space="0" w:color="auto"/>
            <w:left w:val="none" w:sz="0" w:space="0" w:color="auto"/>
            <w:bottom w:val="none" w:sz="0" w:space="0" w:color="auto"/>
            <w:right w:val="none" w:sz="0" w:space="0" w:color="auto"/>
          </w:divBdr>
        </w:div>
        <w:div w:id="529805863">
          <w:marLeft w:val="547"/>
          <w:marRight w:val="0"/>
          <w:marTop w:val="154"/>
          <w:marBottom w:val="0"/>
          <w:divBdr>
            <w:top w:val="none" w:sz="0" w:space="0" w:color="auto"/>
            <w:left w:val="none" w:sz="0" w:space="0" w:color="auto"/>
            <w:bottom w:val="none" w:sz="0" w:space="0" w:color="auto"/>
            <w:right w:val="none" w:sz="0" w:space="0" w:color="auto"/>
          </w:divBdr>
        </w:div>
        <w:div w:id="572086667">
          <w:marLeft w:val="547"/>
          <w:marRight w:val="0"/>
          <w:marTop w:val="154"/>
          <w:marBottom w:val="0"/>
          <w:divBdr>
            <w:top w:val="none" w:sz="0" w:space="0" w:color="auto"/>
            <w:left w:val="none" w:sz="0" w:space="0" w:color="auto"/>
            <w:bottom w:val="none" w:sz="0" w:space="0" w:color="auto"/>
            <w:right w:val="none" w:sz="0" w:space="0" w:color="auto"/>
          </w:divBdr>
        </w:div>
        <w:div w:id="1334382539">
          <w:marLeft w:val="547"/>
          <w:marRight w:val="0"/>
          <w:marTop w:val="154"/>
          <w:marBottom w:val="0"/>
          <w:divBdr>
            <w:top w:val="none" w:sz="0" w:space="0" w:color="auto"/>
            <w:left w:val="none" w:sz="0" w:space="0" w:color="auto"/>
            <w:bottom w:val="none" w:sz="0" w:space="0" w:color="auto"/>
            <w:right w:val="none" w:sz="0" w:space="0" w:color="auto"/>
          </w:divBdr>
        </w:div>
        <w:div w:id="1821194740">
          <w:marLeft w:val="547"/>
          <w:marRight w:val="0"/>
          <w:marTop w:val="154"/>
          <w:marBottom w:val="0"/>
          <w:divBdr>
            <w:top w:val="none" w:sz="0" w:space="0" w:color="auto"/>
            <w:left w:val="none" w:sz="0" w:space="0" w:color="auto"/>
            <w:bottom w:val="none" w:sz="0" w:space="0" w:color="auto"/>
            <w:right w:val="none" w:sz="0" w:space="0" w:color="auto"/>
          </w:divBdr>
        </w:div>
        <w:div w:id="1707753811">
          <w:marLeft w:val="547"/>
          <w:marRight w:val="0"/>
          <w:marTop w:val="154"/>
          <w:marBottom w:val="0"/>
          <w:divBdr>
            <w:top w:val="none" w:sz="0" w:space="0" w:color="auto"/>
            <w:left w:val="none" w:sz="0" w:space="0" w:color="auto"/>
            <w:bottom w:val="none" w:sz="0" w:space="0" w:color="auto"/>
            <w:right w:val="none" w:sz="0" w:space="0" w:color="auto"/>
          </w:divBdr>
        </w:div>
        <w:div w:id="857431942">
          <w:marLeft w:val="547"/>
          <w:marRight w:val="0"/>
          <w:marTop w:val="154"/>
          <w:marBottom w:val="0"/>
          <w:divBdr>
            <w:top w:val="none" w:sz="0" w:space="0" w:color="auto"/>
            <w:left w:val="none" w:sz="0" w:space="0" w:color="auto"/>
            <w:bottom w:val="none" w:sz="0" w:space="0" w:color="auto"/>
            <w:right w:val="none" w:sz="0" w:space="0" w:color="auto"/>
          </w:divBdr>
        </w:div>
        <w:div w:id="90903027">
          <w:marLeft w:val="547"/>
          <w:marRight w:val="0"/>
          <w:marTop w:val="154"/>
          <w:marBottom w:val="0"/>
          <w:divBdr>
            <w:top w:val="none" w:sz="0" w:space="0" w:color="auto"/>
            <w:left w:val="none" w:sz="0" w:space="0" w:color="auto"/>
            <w:bottom w:val="none" w:sz="0" w:space="0" w:color="auto"/>
            <w:right w:val="none" w:sz="0" w:space="0" w:color="auto"/>
          </w:divBdr>
        </w:div>
        <w:div w:id="466899144">
          <w:marLeft w:val="547"/>
          <w:marRight w:val="0"/>
          <w:marTop w:val="173"/>
          <w:marBottom w:val="0"/>
          <w:divBdr>
            <w:top w:val="none" w:sz="0" w:space="0" w:color="auto"/>
            <w:left w:val="none" w:sz="0" w:space="0" w:color="auto"/>
            <w:bottom w:val="none" w:sz="0" w:space="0" w:color="auto"/>
            <w:right w:val="none" w:sz="0" w:space="0" w:color="auto"/>
          </w:divBdr>
        </w:div>
        <w:div w:id="649873070">
          <w:marLeft w:val="547"/>
          <w:marRight w:val="0"/>
          <w:marTop w:val="173"/>
          <w:marBottom w:val="0"/>
          <w:divBdr>
            <w:top w:val="none" w:sz="0" w:space="0" w:color="auto"/>
            <w:left w:val="none" w:sz="0" w:space="0" w:color="auto"/>
            <w:bottom w:val="none" w:sz="0" w:space="0" w:color="auto"/>
            <w:right w:val="none" w:sz="0" w:space="0" w:color="auto"/>
          </w:divBdr>
        </w:div>
        <w:div w:id="311301646">
          <w:marLeft w:val="547"/>
          <w:marRight w:val="0"/>
          <w:marTop w:val="173"/>
          <w:marBottom w:val="0"/>
          <w:divBdr>
            <w:top w:val="none" w:sz="0" w:space="0" w:color="auto"/>
            <w:left w:val="none" w:sz="0" w:space="0" w:color="auto"/>
            <w:bottom w:val="none" w:sz="0" w:space="0" w:color="auto"/>
            <w:right w:val="none" w:sz="0" w:space="0" w:color="auto"/>
          </w:divBdr>
        </w:div>
        <w:div w:id="1435901188">
          <w:marLeft w:val="547"/>
          <w:marRight w:val="0"/>
          <w:marTop w:val="173"/>
          <w:marBottom w:val="0"/>
          <w:divBdr>
            <w:top w:val="none" w:sz="0" w:space="0" w:color="auto"/>
            <w:left w:val="none" w:sz="0" w:space="0" w:color="auto"/>
            <w:bottom w:val="none" w:sz="0" w:space="0" w:color="auto"/>
            <w:right w:val="none" w:sz="0" w:space="0" w:color="auto"/>
          </w:divBdr>
        </w:div>
      </w:divsChild>
    </w:div>
    <w:div w:id="1314143036">
      <w:bodyDiv w:val="1"/>
      <w:marLeft w:val="0"/>
      <w:marRight w:val="0"/>
      <w:marTop w:val="0"/>
      <w:marBottom w:val="0"/>
      <w:divBdr>
        <w:top w:val="none" w:sz="0" w:space="0" w:color="auto"/>
        <w:left w:val="none" w:sz="0" w:space="0" w:color="auto"/>
        <w:bottom w:val="none" w:sz="0" w:space="0" w:color="auto"/>
        <w:right w:val="none" w:sz="0" w:space="0" w:color="auto"/>
      </w:divBdr>
      <w:divsChild>
        <w:div w:id="486092281">
          <w:marLeft w:val="-150"/>
          <w:marRight w:val="0"/>
          <w:marTop w:val="0"/>
          <w:marBottom w:val="0"/>
          <w:divBdr>
            <w:top w:val="none" w:sz="0" w:space="0" w:color="auto"/>
            <w:left w:val="none" w:sz="0" w:space="0" w:color="auto"/>
            <w:bottom w:val="none" w:sz="0" w:space="0" w:color="auto"/>
            <w:right w:val="none" w:sz="0" w:space="0" w:color="auto"/>
          </w:divBdr>
          <w:divsChild>
            <w:div w:id="150216947">
              <w:marLeft w:val="0"/>
              <w:marRight w:val="0"/>
              <w:marTop w:val="0"/>
              <w:marBottom w:val="0"/>
              <w:divBdr>
                <w:top w:val="none" w:sz="0" w:space="0" w:color="auto"/>
                <w:left w:val="none" w:sz="0" w:space="0" w:color="auto"/>
                <w:bottom w:val="none" w:sz="0" w:space="0" w:color="auto"/>
                <w:right w:val="none" w:sz="0" w:space="0" w:color="auto"/>
              </w:divBdr>
              <w:divsChild>
                <w:div w:id="1431045100">
                  <w:marLeft w:val="0"/>
                  <w:marRight w:val="0"/>
                  <w:marTop w:val="0"/>
                  <w:marBottom w:val="0"/>
                  <w:divBdr>
                    <w:top w:val="none" w:sz="0" w:space="0" w:color="auto"/>
                    <w:left w:val="none" w:sz="0" w:space="0" w:color="auto"/>
                    <w:bottom w:val="none" w:sz="0" w:space="0" w:color="auto"/>
                    <w:right w:val="none" w:sz="0" w:space="0" w:color="auto"/>
                  </w:divBdr>
                  <w:divsChild>
                    <w:div w:id="149556054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wmf"/><Relationship Id="rId17" Type="http://schemas.openxmlformats.org/officeDocument/2006/relationships/oleObject" Target="embeddings/Microsoft_Equation1.bin"/><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1215</Words>
  <Characters>6926</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Falcon School District 49</Company>
  <LinksUpToDate>false</LinksUpToDate>
  <CharactersWithSpaces>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Gray</dc:creator>
  <cp:lastModifiedBy>Jennifer Gray</cp:lastModifiedBy>
  <cp:revision>4</cp:revision>
  <cp:lastPrinted>2013-01-07T17:35:00Z</cp:lastPrinted>
  <dcterms:created xsi:type="dcterms:W3CDTF">2013-01-07T17:40:00Z</dcterms:created>
  <dcterms:modified xsi:type="dcterms:W3CDTF">2013-01-08T01:54:00Z</dcterms:modified>
</cp:coreProperties>
</file>