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A9" w:rsidRPr="005E3DA9" w:rsidRDefault="005E3DA9" w:rsidP="005E3DA9">
      <w:pPr>
        <w:jc w:val="center"/>
        <w:rPr>
          <w:b/>
          <w:sz w:val="24"/>
          <w:szCs w:val="24"/>
        </w:rPr>
      </w:pPr>
      <w:r w:rsidRPr="005E3DA9">
        <w:rPr>
          <w:b/>
          <w:sz w:val="24"/>
          <w:szCs w:val="24"/>
        </w:rPr>
        <w:t>Electricity and Magnetism</w:t>
      </w:r>
    </w:p>
    <w:tbl>
      <w:tblPr>
        <w:tblW w:w="5000" w:type="pct"/>
        <w:tblCellMar>
          <w:left w:w="0" w:type="dxa"/>
          <w:right w:w="0" w:type="dxa"/>
        </w:tblCellMar>
        <w:tblLook w:val="04A0"/>
      </w:tblPr>
      <w:tblGrid>
        <w:gridCol w:w="9360"/>
      </w:tblGrid>
      <w:tr w:rsidR="005E3DA9" w:rsidRPr="005E3DA9" w:rsidTr="005E3DA9">
        <w:tc>
          <w:tcPr>
            <w:tcW w:w="5000" w:type="pct"/>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xml:space="preserve">Attraction or repulsion of charges depends on their signs positives or negatives. Attraction or repulsion of magnets depends on their magnetic ____: ___ or ____.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tbl>
            <w:tblPr>
              <w:tblW w:w="0" w:type="auto"/>
              <w:tblCellMar>
                <w:left w:w="0" w:type="dxa"/>
                <w:right w:w="0" w:type="dxa"/>
              </w:tblCellMar>
              <w:tblLook w:val="04A0"/>
            </w:tblPr>
            <w:tblGrid>
              <w:gridCol w:w="4680"/>
              <w:gridCol w:w="4680"/>
            </w:tblGrid>
            <w:tr w:rsidR="005E3DA9" w:rsidRPr="005E3DA9" w:rsidTr="005E3DA9">
              <w:trPr>
                <w:gridAfter w:val="1"/>
                <w:wAfter w:w="5639" w:type="dxa"/>
              </w:trPr>
              <w:tc>
                <w:tcPr>
                  <w:tcW w:w="0" w:type="auto"/>
                  <w:vAlign w:val="center"/>
                  <w:hideMark/>
                </w:tcPr>
                <w:tbl>
                  <w:tblPr>
                    <w:tblW w:w="0" w:type="auto"/>
                    <w:tblCellSpacing w:w="7" w:type="dxa"/>
                    <w:tblCellMar>
                      <w:left w:w="0" w:type="dxa"/>
                      <w:right w:w="0" w:type="dxa"/>
                    </w:tblCellMar>
                    <w:tblLook w:val="04A0"/>
                  </w:tblPr>
                  <w:tblGrid>
                    <w:gridCol w:w="27"/>
                    <w:gridCol w:w="1229"/>
                    <w:gridCol w:w="1229"/>
                    <w:gridCol w:w="1236"/>
                  </w:tblGrid>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0.45pt;height:18.35pt" o:ole="">
                              <v:imagedata r:id="rId4" o:title=""/>
                            </v:shape>
                            <w:control r:id="rId5" w:name="DefaultOcxName" w:shapeid="_x0000_i1063"/>
                          </w:object>
                        </w: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067" type="#_x0000_t75" style="width:60.45pt;height:18.35pt" o:ole="">
                              <v:imagedata r:id="rId4" o:title=""/>
                            </v:shape>
                            <w:control r:id="rId6" w:name="DefaultOcxName1" w:shapeid="_x0000_i1067"/>
                          </w:object>
                        </w: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071" type="#_x0000_t75" style="width:60.45pt;height:18.35pt" o:ole="">
                              <v:imagedata r:id="rId4" o:title=""/>
                            </v:shape>
                            <w:control r:id="rId7" w:name="DefaultOcxName2" w:shapeid="_x0000_i1071"/>
                          </w:object>
                        </w:r>
                      </w:p>
                    </w:tc>
                  </w:tr>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rPr>
                      <w:rFonts w:ascii="Arial" w:eastAsia="Times New Roman" w:hAnsi="Arial" w:cs="Arial"/>
                      <w:color w:val="454545"/>
                      <w:sz w:val="20"/>
                      <w:szCs w:val="20"/>
                    </w:rPr>
                  </w:pPr>
                </w:p>
              </w:tc>
            </w:tr>
            <w:tr w:rsidR="005E3DA9" w:rsidRPr="005E3DA9" w:rsidTr="005E3DA9">
              <w:tc>
                <w:tcPr>
                  <w:tcW w:w="2500" w:type="pct"/>
                  <w:vAlign w:val="center"/>
                  <w:hideMark/>
                </w:tcPr>
                <w:tbl>
                  <w:tblPr>
                    <w:tblW w:w="0" w:type="auto"/>
                    <w:jc w:val="center"/>
                    <w:tblCellSpacing w:w="0" w:type="dxa"/>
                    <w:tblCellMar>
                      <w:left w:w="0" w:type="dxa"/>
                      <w:right w:w="0" w:type="dxa"/>
                    </w:tblCellMar>
                    <w:tblLook w:val="04A0"/>
                  </w:tblPr>
                  <w:tblGrid>
                    <w:gridCol w:w="6"/>
                    <w:gridCol w:w="4668"/>
                    <w:gridCol w:w="6"/>
                  </w:tblGrid>
                  <w:tr w:rsidR="005E3DA9" w:rsidRPr="005E3DA9">
                    <w:trPr>
                      <w:tblCellSpacing w:w="0" w:type="dxa"/>
                      <w:jc w:val="center"/>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4668"/>
                        </w:tblGrid>
                        <w:tr w:rsidR="005E3DA9" w:rsidRPr="005E3DA9">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br/>
                                <w:t>Opposite poles attract; like poles ____. </w:t>
                              </w:r>
                              <w:r w:rsidR="00021FB4" w:rsidRPr="005E3DA9">
                                <w:rPr>
                                  <w:rFonts w:ascii="Arial" w:eastAsia="Times New Roman" w:hAnsi="Arial" w:cs="Arial"/>
                                  <w:color w:val="454545"/>
                                  <w:sz w:val="20"/>
                                  <w:szCs w:val="20"/>
                                </w:rPr>
                                <w:object w:dxaOrig="1440" w:dyaOrig="1440">
                                  <v:shape id="_x0000_i1075" type="#_x0000_t75" style="width:60.45pt;height:18.35pt" o:ole="">
                                    <v:imagedata r:id="rId4" o:title=""/>
                                  </v:shape>
                                  <w:control r:id="rId8" w:name="DefaultOcxName3" w:shapeid="_x0000_i1075"/>
                                </w:object>
                              </w:r>
                            </w:p>
                          </w:tc>
                        </w:tr>
                      </w:tbl>
                      <w:p w:rsidR="005E3DA9" w:rsidRPr="005E3DA9" w:rsidRDefault="005E3DA9" w:rsidP="005E3DA9">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4668"/>
                        </w:tblGrid>
                        <w:tr w:rsidR="005E3DA9" w:rsidRPr="005E3DA9">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A magnetic field is produced by the movement (motion) of ____. </w:t>
                              </w:r>
                              <w:r w:rsidR="00021FB4" w:rsidRPr="005E3DA9">
                                <w:rPr>
                                  <w:rFonts w:ascii="Arial" w:eastAsia="Times New Roman" w:hAnsi="Arial" w:cs="Arial"/>
                                  <w:color w:val="454545"/>
                                  <w:sz w:val="20"/>
                                  <w:szCs w:val="20"/>
                                </w:rPr>
                                <w:object w:dxaOrig="1440" w:dyaOrig="1440">
                                  <v:shape id="_x0000_i1079" type="#_x0000_t75" style="width:60.45pt;height:18.35pt" o:ole="">
                                    <v:imagedata r:id="rId4" o:title=""/>
                                  </v:shape>
                                  <w:control r:id="rId9" w:name="DefaultOcxName4" w:shapeid="_x0000_i1079"/>
                                </w:object>
                              </w:r>
                            </w:p>
                          </w:tc>
                        </w:tr>
                      </w:tbl>
                      <w:p w:rsidR="005E3DA9" w:rsidRPr="005E3DA9" w:rsidRDefault="005E3DA9" w:rsidP="005E3DA9">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4668"/>
                        </w:tblGrid>
                        <w:tr w:rsidR="005E3DA9" w:rsidRPr="005E3DA9">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Clusters of magnetically aligned atoms are ____. </w:t>
                              </w:r>
                              <w:r w:rsidR="00021FB4" w:rsidRPr="005E3DA9">
                                <w:rPr>
                                  <w:rFonts w:ascii="Arial" w:eastAsia="Times New Roman" w:hAnsi="Arial" w:cs="Arial"/>
                                  <w:color w:val="454545"/>
                                  <w:sz w:val="20"/>
                                  <w:szCs w:val="20"/>
                                </w:rPr>
                                <w:object w:dxaOrig="1440" w:dyaOrig="1440">
                                  <v:shape id="_x0000_i1083" type="#_x0000_t75" style="width:60.45pt;height:18.35pt" o:ole="">
                                    <v:imagedata r:id="rId4" o:title=""/>
                                  </v:shape>
                                  <w:control r:id="rId10" w:name="DefaultOcxName5" w:shapeid="_x0000_i1083"/>
                                </w:object>
                              </w:r>
                            </w:p>
                          </w:tc>
                        </w:tr>
                      </w:tbl>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jc w:val="center"/>
                    <w:rPr>
                      <w:rFonts w:ascii="Arial" w:eastAsia="Times New Roman" w:hAnsi="Arial" w:cs="Arial"/>
                      <w:color w:val="454545"/>
                      <w:sz w:val="20"/>
                      <w:szCs w:val="20"/>
                    </w:rPr>
                  </w:pPr>
                </w:p>
              </w:tc>
              <w:tc>
                <w:tcPr>
                  <w:tcW w:w="2500" w:type="pct"/>
                  <w:vAlign w:val="center"/>
                  <w:hideMark/>
                </w:tcPr>
                <w:tbl>
                  <w:tblPr>
                    <w:tblW w:w="0" w:type="auto"/>
                    <w:jc w:val="center"/>
                    <w:tblCellSpacing w:w="0" w:type="dxa"/>
                    <w:tblCellMar>
                      <w:left w:w="0" w:type="dxa"/>
                      <w:right w:w="0" w:type="dxa"/>
                    </w:tblCellMar>
                    <w:tblLook w:val="04A0"/>
                  </w:tblPr>
                  <w:tblGrid>
                    <w:gridCol w:w="6"/>
                    <w:gridCol w:w="3032"/>
                    <w:gridCol w:w="6"/>
                  </w:tblGrid>
                  <w:tr w:rsidR="005E3DA9" w:rsidRPr="005E3DA9">
                    <w:trPr>
                      <w:tblCellSpacing w:w="0" w:type="dxa"/>
                      <w:jc w:val="center"/>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jc w:val="right"/>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1906270" cy="1457960"/>
                              <wp:effectExtent l="19050" t="0" r="0" b="0"/>
                              <wp:docPr id="1" name="Picture 1" descr="http://dev.physicslab.org/img/368284bc-f738-4804-b0ea-854524645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physicslab.org/img/368284bc-f738-4804-b0ea-854524645044.gif"/>
                                      <pic:cNvPicPr>
                                        <a:picLocks noChangeAspect="1" noChangeArrowheads="1"/>
                                      </pic:cNvPicPr>
                                    </pic:nvPicPr>
                                    <pic:blipFill>
                                      <a:blip r:embed="rId11" cstate="print"/>
                                      <a:srcRect/>
                                      <a:stretch>
                                        <a:fillRect/>
                                      </a:stretch>
                                    </pic:blipFill>
                                    <pic:spPr bwMode="auto">
                                      <a:xfrm>
                                        <a:off x="0" y="0"/>
                                        <a:ext cx="1906270" cy="1457960"/>
                                      </a:xfrm>
                                      <a:prstGeom prst="rect">
                                        <a:avLst/>
                                      </a:prstGeom>
                                      <a:noFill/>
                                      <a:ln w="9525">
                                        <a:noFill/>
                                        <a:miter lim="800000"/>
                                        <a:headEnd/>
                                        <a:tailEnd/>
                                      </a:ln>
                                    </pic:spPr>
                                  </pic:pic>
                                </a:graphicData>
                              </a:graphic>
                            </wp:inline>
                          </w:drawing>
                        </w: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jc w:val="center"/>
                    <w:rPr>
                      <w:rFonts w:ascii="Arial" w:eastAsia="Times New Roman" w:hAnsi="Arial" w:cs="Arial"/>
                      <w:color w:val="454545"/>
                      <w:sz w:val="20"/>
                      <w:szCs w:val="20"/>
                    </w:rPr>
                  </w:pPr>
                </w:p>
              </w:tc>
            </w:tr>
          </w:tbl>
          <w:p w:rsidR="005E3DA9" w:rsidRPr="005E3DA9" w:rsidRDefault="005E3DA9" w:rsidP="005E3DA9">
            <w:pPr>
              <w:spacing w:after="0" w:line="240" w:lineRule="auto"/>
              <w:rPr>
                <w:rFonts w:ascii="Arial" w:eastAsia="Times New Roman" w:hAnsi="Arial" w:cs="Arial"/>
                <w:vanish/>
                <w:color w:val="454545"/>
                <w:sz w:val="20"/>
                <w:szCs w:val="20"/>
              </w:rPr>
            </w:pPr>
          </w:p>
          <w:tbl>
            <w:tblPr>
              <w:tblW w:w="0" w:type="auto"/>
              <w:tblCellSpacing w:w="15" w:type="dxa"/>
              <w:tblCellMar>
                <w:top w:w="15" w:type="dxa"/>
                <w:left w:w="15" w:type="dxa"/>
                <w:bottom w:w="15" w:type="dxa"/>
                <w:right w:w="15" w:type="dxa"/>
              </w:tblCellMar>
              <w:tblLook w:val="04A0"/>
            </w:tblPr>
            <w:tblGrid>
              <w:gridCol w:w="6052"/>
            </w:tblGrid>
            <w:tr w:rsidR="005E3DA9" w:rsidRPr="005E3DA9" w:rsidTr="005E3DA9">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br/>
                    <w:t>A current-carrying wire is surrounded by a ____ field. </w:t>
                  </w:r>
                  <w:r w:rsidR="00021FB4" w:rsidRPr="005E3DA9">
                    <w:rPr>
                      <w:rFonts w:ascii="Arial" w:eastAsia="Times New Roman" w:hAnsi="Arial" w:cs="Arial"/>
                      <w:color w:val="454545"/>
                      <w:sz w:val="20"/>
                      <w:szCs w:val="20"/>
                    </w:rPr>
                    <w:object w:dxaOrig="1440" w:dyaOrig="1440">
                      <v:shape id="_x0000_i1087" type="#_x0000_t75" style="width:60.45pt;height:18.35pt" o:ole="">
                        <v:imagedata r:id="rId4" o:title=""/>
                      </v:shape>
                      <w:control r:id="rId12" w:name="DefaultOcxName6" w:shapeid="_x0000_i1087"/>
                    </w:object>
                  </w:r>
                </w:p>
              </w:tc>
            </w:tr>
          </w:tbl>
          <w:p w:rsidR="005E3DA9" w:rsidRPr="005E3DA9" w:rsidRDefault="005E3DA9" w:rsidP="005E3DA9">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9360"/>
            </w:tblGrid>
            <w:tr w:rsidR="005E3DA9" w:rsidRPr="005E3DA9" w:rsidTr="005E3DA9">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xml:space="preserve">When a current-carrying wire is made to form a coil around a piece of iron, the result is </w:t>
                  </w:r>
                  <w:proofErr w:type="gramStart"/>
                  <w:r w:rsidRPr="005E3DA9">
                    <w:rPr>
                      <w:rFonts w:ascii="Arial" w:eastAsia="Times New Roman" w:hAnsi="Arial" w:cs="Arial"/>
                      <w:color w:val="454545"/>
                      <w:sz w:val="20"/>
                      <w:szCs w:val="20"/>
                    </w:rPr>
                    <w:t>an</w:t>
                  </w:r>
                  <w:proofErr w:type="gramEnd"/>
                  <w:r w:rsidRPr="005E3DA9">
                    <w:rPr>
                      <w:rFonts w:ascii="Arial" w:eastAsia="Times New Roman" w:hAnsi="Arial" w:cs="Arial"/>
                      <w:color w:val="454545"/>
                      <w:sz w:val="20"/>
                      <w:szCs w:val="20"/>
                    </w:rPr>
                    <w:t xml:space="preserve"> ____. </w:t>
                  </w:r>
                  <w:r w:rsidR="00021FB4" w:rsidRPr="005E3DA9">
                    <w:rPr>
                      <w:rFonts w:ascii="Arial" w:eastAsia="Times New Roman" w:hAnsi="Arial" w:cs="Arial"/>
                      <w:color w:val="454545"/>
                      <w:sz w:val="20"/>
                      <w:szCs w:val="20"/>
                    </w:rPr>
                    <w:object w:dxaOrig="1440" w:dyaOrig="1440">
                      <v:shape id="_x0000_i1091" type="#_x0000_t75" style="width:60.45pt;height:18.35pt" o:ole="">
                        <v:imagedata r:id="rId4" o:title=""/>
                      </v:shape>
                      <w:control r:id="rId13" w:name="DefaultOcxName7" w:shapeid="_x0000_i1091"/>
                    </w:object>
                  </w:r>
                </w:p>
              </w:tc>
            </w:tr>
          </w:tbl>
          <w:p w:rsidR="005E3DA9" w:rsidRPr="005E3DA9" w:rsidRDefault="005E3DA9" w:rsidP="005E3DA9">
            <w:pPr>
              <w:spacing w:after="0" w:line="240" w:lineRule="auto"/>
              <w:rPr>
                <w:rFonts w:ascii="Arial" w:eastAsia="Times New Roman" w:hAnsi="Arial" w:cs="Arial"/>
                <w:color w:val="454545"/>
                <w:sz w:val="20"/>
                <w:szCs w:val="20"/>
              </w:rPr>
            </w:pP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xml:space="preserve">A charged particle moving in a magnetic field experiences a deflecting ____ that is </w:t>
            </w:r>
            <w:proofErr w:type="gramStart"/>
            <w:r w:rsidRPr="005E3DA9">
              <w:rPr>
                <w:rFonts w:ascii="Arial" w:eastAsia="Times New Roman" w:hAnsi="Arial" w:cs="Arial"/>
                <w:color w:val="454545"/>
                <w:sz w:val="20"/>
                <w:szCs w:val="20"/>
              </w:rPr>
              <w:t>maximum</w:t>
            </w:r>
            <w:proofErr w:type="gramEnd"/>
            <w:r w:rsidRPr="005E3DA9">
              <w:rPr>
                <w:rFonts w:ascii="Arial" w:eastAsia="Times New Roman" w:hAnsi="Arial" w:cs="Arial"/>
                <w:color w:val="454545"/>
                <w:sz w:val="20"/>
                <w:szCs w:val="20"/>
              </w:rPr>
              <w:t xml:space="preserve"> when the charge moves ____ to the field.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tbl>
            <w:tblPr>
              <w:tblW w:w="0" w:type="auto"/>
              <w:tblCellMar>
                <w:left w:w="0" w:type="dxa"/>
                <w:right w:w="0" w:type="dxa"/>
              </w:tblCellMar>
              <w:tblLook w:val="04A0"/>
            </w:tblPr>
            <w:tblGrid>
              <w:gridCol w:w="2492"/>
            </w:tblGrid>
            <w:tr w:rsidR="005E3DA9" w:rsidRPr="005E3DA9" w:rsidTr="005E3DA9">
              <w:tc>
                <w:tcPr>
                  <w:tcW w:w="0" w:type="auto"/>
                  <w:vAlign w:val="center"/>
                  <w:hideMark/>
                </w:tcPr>
                <w:tbl>
                  <w:tblPr>
                    <w:tblW w:w="0" w:type="auto"/>
                    <w:tblCellSpacing w:w="7" w:type="dxa"/>
                    <w:tblCellMar>
                      <w:left w:w="0" w:type="dxa"/>
                      <w:right w:w="0" w:type="dxa"/>
                    </w:tblCellMar>
                    <w:tblLook w:val="04A0"/>
                  </w:tblPr>
                  <w:tblGrid>
                    <w:gridCol w:w="27"/>
                    <w:gridCol w:w="1229"/>
                    <w:gridCol w:w="1236"/>
                  </w:tblGrid>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095" type="#_x0000_t75" style="width:60.45pt;height:18.35pt" o:ole="">
                              <v:imagedata r:id="rId4" o:title=""/>
                            </v:shape>
                            <w:control r:id="rId14" w:name="DefaultOcxName8" w:shapeid="_x0000_i1095"/>
                          </w:object>
                        </w: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099" type="#_x0000_t75" style="width:60.45pt;height:18.35pt" o:ole="">
                              <v:imagedata r:id="rId4" o:title=""/>
                            </v:shape>
                            <w:control r:id="rId15" w:name="DefaultOcxName9" w:shapeid="_x0000_i1099"/>
                          </w:object>
                        </w:r>
                      </w:p>
                    </w:tc>
                  </w:tr>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p w:rsidR="005E3DA9" w:rsidRPr="005E3DA9" w:rsidRDefault="005E3DA9" w:rsidP="005E3DA9">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855595" cy="923290"/>
                  <wp:effectExtent l="19050" t="0" r="1905" b="0"/>
                  <wp:docPr id="2" name="Picture 2" descr="http://dev.physicslab.org/img/eb52151d-1887-4acb-af73-0921e36eff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physicslab.org/img/eb52151d-1887-4acb-af73-0921e36eff2c.gif"/>
                          <pic:cNvPicPr>
                            <a:picLocks noChangeAspect="1" noChangeArrowheads="1"/>
                          </pic:cNvPicPr>
                        </pic:nvPicPr>
                        <pic:blipFill>
                          <a:blip r:embed="rId16" cstate="print"/>
                          <a:srcRect/>
                          <a:stretch>
                            <a:fillRect/>
                          </a:stretch>
                        </pic:blipFill>
                        <pic:spPr bwMode="auto">
                          <a:xfrm>
                            <a:off x="0" y="0"/>
                            <a:ext cx="2855595" cy="923290"/>
                          </a:xfrm>
                          <a:prstGeom prst="rect">
                            <a:avLst/>
                          </a:prstGeom>
                          <a:noFill/>
                          <a:ln w="9525">
                            <a:noFill/>
                            <a:miter lim="800000"/>
                            <a:headEnd/>
                            <a:tailEnd/>
                          </a:ln>
                        </pic:spPr>
                      </pic:pic>
                    </a:graphicData>
                  </a:graphic>
                </wp:inline>
              </w:drawing>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xml:space="preserve">A current-carrying wire experiences a deflecting ____ that is </w:t>
            </w:r>
            <w:proofErr w:type="gramStart"/>
            <w:r w:rsidRPr="005E3DA9">
              <w:rPr>
                <w:rFonts w:ascii="Arial" w:eastAsia="Times New Roman" w:hAnsi="Arial" w:cs="Arial"/>
                <w:color w:val="454545"/>
                <w:sz w:val="20"/>
                <w:szCs w:val="20"/>
              </w:rPr>
              <w:t>maximum</w:t>
            </w:r>
            <w:proofErr w:type="gramEnd"/>
            <w:r w:rsidRPr="005E3DA9">
              <w:rPr>
                <w:rFonts w:ascii="Arial" w:eastAsia="Times New Roman" w:hAnsi="Arial" w:cs="Arial"/>
                <w:color w:val="454545"/>
                <w:sz w:val="20"/>
                <w:szCs w:val="20"/>
              </w:rPr>
              <w:t xml:space="preserve"> when the wire and magnetic field are ____ to one another.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tbl>
            <w:tblPr>
              <w:tblW w:w="0" w:type="auto"/>
              <w:tblCellMar>
                <w:left w:w="0" w:type="dxa"/>
                <w:right w:w="0" w:type="dxa"/>
              </w:tblCellMar>
              <w:tblLook w:val="04A0"/>
            </w:tblPr>
            <w:tblGrid>
              <w:gridCol w:w="2492"/>
            </w:tblGrid>
            <w:tr w:rsidR="005E3DA9" w:rsidRPr="005E3DA9" w:rsidTr="005E3DA9">
              <w:tc>
                <w:tcPr>
                  <w:tcW w:w="0" w:type="auto"/>
                  <w:vAlign w:val="center"/>
                  <w:hideMark/>
                </w:tcPr>
                <w:tbl>
                  <w:tblPr>
                    <w:tblW w:w="0" w:type="auto"/>
                    <w:tblCellSpacing w:w="7" w:type="dxa"/>
                    <w:tblCellMar>
                      <w:left w:w="0" w:type="dxa"/>
                      <w:right w:w="0" w:type="dxa"/>
                    </w:tblCellMar>
                    <w:tblLook w:val="04A0"/>
                  </w:tblPr>
                  <w:tblGrid>
                    <w:gridCol w:w="27"/>
                    <w:gridCol w:w="1229"/>
                    <w:gridCol w:w="1236"/>
                  </w:tblGrid>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103" type="#_x0000_t75" style="width:60.45pt;height:18.35pt" o:ole="">
                              <v:imagedata r:id="rId4" o:title=""/>
                            </v:shape>
                            <w:control r:id="rId17" w:name="DefaultOcxName10" w:shapeid="_x0000_i1103"/>
                          </w:object>
                        </w: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107" type="#_x0000_t75" style="width:60.45pt;height:18.35pt" o:ole="">
                              <v:imagedata r:id="rId4" o:title=""/>
                            </v:shape>
                            <w:control r:id="rId18" w:name="DefaultOcxName11" w:shapeid="_x0000_i1107"/>
                          </w:object>
                        </w:r>
                      </w:p>
                    </w:tc>
                  </w:tr>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p w:rsidR="005E3DA9" w:rsidRPr="005E3DA9" w:rsidRDefault="005E3DA9" w:rsidP="005E3DA9">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380615" cy="1405890"/>
                  <wp:effectExtent l="19050" t="0" r="635" b="0"/>
                  <wp:docPr id="3" name="Picture 3" descr="http://dev.physicslab.org/img/7fb54ea4-a5c2-444d-9b18-ec5680a652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v.physicslab.org/img/7fb54ea4-a5c2-444d-9b18-ec5680a652c1.gif"/>
                          <pic:cNvPicPr>
                            <a:picLocks noChangeAspect="1" noChangeArrowheads="1"/>
                          </pic:cNvPicPr>
                        </pic:nvPicPr>
                        <pic:blipFill>
                          <a:blip r:embed="rId19" cstate="print"/>
                          <a:srcRect/>
                          <a:stretch>
                            <a:fillRect/>
                          </a:stretch>
                        </pic:blipFill>
                        <pic:spPr bwMode="auto">
                          <a:xfrm>
                            <a:off x="0" y="0"/>
                            <a:ext cx="2380615" cy="1405890"/>
                          </a:xfrm>
                          <a:prstGeom prst="rect">
                            <a:avLst/>
                          </a:prstGeom>
                          <a:noFill/>
                          <a:ln w="9525">
                            <a:noFill/>
                            <a:miter lim="800000"/>
                            <a:headEnd/>
                            <a:tailEnd/>
                          </a:ln>
                        </pic:spPr>
                      </pic:pic>
                    </a:graphicData>
                  </a:graphic>
                </wp:inline>
              </w:drawing>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lastRenderedPageBreak/>
              <w:t>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xml:space="preserve">A simple instrument designed to detect electric current is the ____; when calibrated to measure current, it is </w:t>
            </w:r>
            <w:proofErr w:type="gramStart"/>
            <w:r w:rsidRPr="005E3DA9">
              <w:rPr>
                <w:rFonts w:ascii="Arial" w:eastAsia="Times New Roman" w:hAnsi="Arial" w:cs="Arial"/>
                <w:color w:val="454545"/>
                <w:sz w:val="20"/>
                <w:szCs w:val="20"/>
              </w:rPr>
              <w:t>an</w:t>
            </w:r>
            <w:proofErr w:type="gramEnd"/>
            <w:r w:rsidRPr="005E3DA9">
              <w:rPr>
                <w:rFonts w:ascii="Arial" w:eastAsia="Times New Roman" w:hAnsi="Arial" w:cs="Arial"/>
                <w:color w:val="454545"/>
                <w:sz w:val="20"/>
                <w:szCs w:val="20"/>
              </w:rPr>
              <w:t xml:space="preserve"> ____; when calibrated to measure voltage, it is a ____.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tbl>
            <w:tblPr>
              <w:tblW w:w="0" w:type="auto"/>
              <w:tblCellMar>
                <w:left w:w="0" w:type="dxa"/>
                <w:right w:w="0" w:type="dxa"/>
              </w:tblCellMar>
              <w:tblLook w:val="04A0"/>
            </w:tblPr>
            <w:tblGrid>
              <w:gridCol w:w="6070"/>
            </w:tblGrid>
            <w:tr w:rsidR="005E3DA9" w:rsidRPr="005E3DA9" w:rsidTr="005E3DA9">
              <w:tc>
                <w:tcPr>
                  <w:tcW w:w="0" w:type="auto"/>
                  <w:vAlign w:val="center"/>
                  <w:hideMark/>
                </w:tcPr>
                <w:tbl>
                  <w:tblPr>
                    <w:tblW w:w="0" w:type="auto"/>
                    <w:tblCellSpacing w:w="7" w:type="dxa"/>
                    <w:tblCellMar>
                      <w:left w:w="0" w:type="dxa"/>
                      <w:right w:w="0" w:type="dxa"/>
                    </w:tblCellMar>
                    <w:tblLook w:val="04A0"/>
                  </w:tblPr>
                  <w:tblGrid>
                    <w:gridCol w:w="27"/>
                    <w:gridCol w:w="1229"/>
                    <w:gridCol w:w="1229"/>
                    <w:gridCol w:w="1236"/>
                  </w:tblGrid>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111" type="#_x0000_t75" style="width:60.45pt;height:18.35pt" o:ole="">
                              <v:imagedata r:id="rId4" o:title=""/>
                            </v:shape>
                            <w:control r:id="rId20" w:name="DefaultOcxName12" w:shapeid="_x0000_i1111"/>
                          </w:object>
                        </w: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115" type="#_x0000_t75" style="width:60.45pt;height:18.35pt" o:ole="">
                              <v:imagedata r:id="rId4" o:title=""/>
                            </v:shape>
                            <w:control r:id="rId21" w:name="DefaultOcxName13" w:shapeid="_x0000_i1115"/>
                          </w:object>
                        </w:r>
                      </w:p>
                    </w:tc>
                    <w:tc>
                      <w:tcPr>
                        <w:tcW w:w="0" w:type="auto"/>
                        <w:vAlign w:val="center"/>
                        <w:hideMark/>
                      </w:tcPr>
                      <w:p w:rsidR="005E3DA9" w:rsidRPr="005E3DA9" w:rsidRDefault="00021FB4"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object w:dxaOrig="1440" w:dyaOrig="1440">
                            <v:shape id="_x0000_i1119" type="#_x0000_t75" style="width:60.45pt;height:18.35pt" o:ole="">
                              <v:imagedata r:id="rId4" o:title=""/>
                            </v:shape>
                            <w:control r:id="rId22" w:name="DefaultOcxName14" w:shapeid="_x0000_i1119"/>
                          </w:object>
                        </w:r>
                      </w:p>
                    </w:tc>
                  </w:tr>
                  <w:tr w:rsidR="005E3DA9" w:rsidRPr="005E3DA9">
                    <w:trPr>
                      <w:tblCellSpacing w:w="7"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p>
                    </w:tc>
                  </w:tr>
                </w:tbl>
                <w:p w:rsidR="005E3DA9" w:rsidRPr="005E3DA9" w:rsidRDefault="005E3DA9" w:rsidP="005E3DA9">
                  <w:pPr>
                    <w:spacing w:after="0" w:line="240" w:lineRule="auto"/>
                    <w:rPr>
                      <w:rFonts w:ascii="Arial" w:eastAsia="Times New Roman" w:hAnsi="Arial" w:cs="Arial"/>
                      <w:color w:val="454545"/>
                      <w:sz w:val="20"/>
                      <w:szCs w:val="20"/>
                    </w:rPr>
                  </w:pPr>
                </w:p>
              </w:tc>
            </w:tr>
            <w:tr w:rsidR="005E3DA9" w:rsidRPr="005E3DA9" w:rsidTr="005E3DA9">
              <w:tblPrEx>
                <w:tblCellSpacing w:w="15" w:type="dxa"/>
                <w:tblCellMar>
                  <w:top w:w="15" w:type="dxa"/>
                  <w:left w:w="15" w:type="dxa"/>
                  <w:bottom w:w="15" w:type="dxa"/>
                  <w:right w:w="15" w:type="dxa"/>
                </w:tblCellMar>
              </w:tblPrEx>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br/>
                    <w:t>The largest size magnet in the world is the ____ itself. </w:t>
                  </w:r>
                  <w:r w:rsidR="00021FB4" w:rsidRPr="005E3DA9">
                    <w:rPr>
                      <w:rFonts w:ascii="Arial" w:eastAsia="Times New Roman" w:hAnsi="Arial" w:cs="Arial"/>
                      <w:color w:val="454545"/>
                      <w:sz w:val="20"/>
                      <w:szCs w:val="20"/>
                    </w:rPr>
                    <w:object w:dxaOrig="1440" w:dyaOrig="1440">
                      <v:shape id="_x0000_i1123" type="#_x0000_t75" style="width:60.45pt;height:18.35pt" o:ole="">
                        <v:imagedata r:id="rId4" o:title=""/>
                      </v:shape>
                      <w:control r:id="rId23" w:name="DefaultOcxName15" w:shapeid="_x0000_i1123"/>
                    </w:object>
                  </w:r>
                </w:p>
              </w:tc>
            </w:tr>
          </w:tbl>
          <w:p w:rsidR="005E3DA9" w:rsidRPr="005E3DA9" w:rsidRDefault="005E3DA9" w:rsidP="005E3DA9">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9360"/>
            </w:tblGrid>
            <w:tr w:rsidR="005E3DA9" w:rsidRPr="005E3DA9" w:rsidTr="005E3DA9">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Iron filings trace out patterns of magnetic field lines about a bar magnet. In the field are some magnetic compasses. The compass needle in only one compass is shown. Discuss with your partner, and draw on paper, the proper compass needle orientations for each compass.</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p w:rsidR="005E3DA9" w:rsidRPr="005E3DA9" w:rsidRDefault="005E3DA9" w:rsidP="005E3DA9">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855595" cy="2156460"/>
                        <wp:effectExtent l="19050" t="0" r="1905" b="0"/>
                        <wp:docPr id="4" name="Picture 4" descr="http://dev.physicslab.org/img/2e1ababb-ba59-4234-a3af-bf462b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physicslab.org/img/2e1ababb-ba59-4234-a3af-bf462b420000.gif"/>
                                <pic:cNvPicPr>
                                  <a:picLocks noChangeAspect="1" noChangeArrowheads="1"/>
                                </pic:cNvPicPr>
                              </pic:nvPicPr>
                              <pic:blipFill>
                                <a:blip r:embed="rId24" cstate="print"/>
                                <a:srcRect/>
                                <a:stretch>
                                  <a:fillRect/>
                                </a:stretch>
                              </pic:blipFill>
                              <pic:spPr bwMode="auto">
                                <a:xfrm>
                                  <a:off x="0" y="0"/>
                                  <a:ext cx="2855595" cy="2156460"/>
                                </a:xfrm>
                                <a:prstGeom prst="rect">
                                  <a:avLst/>
                                </a:prstGeom>
                                <a:noFill/>
                                <a:ln w="9525">
                                  <a:noFill/>
                                  <a:miter lim="800000"/>
                                  <a:headEnd/>
                                  <a:tailEnd/>
                                </a:ln>
                              </pic:spPr>
                            </pic:pic>
                          </a:graphicData>
                        </a:graphic>
                      </wp:inline>
                    </w:drawing>
                  </w:r>
                </w:p>
                <w:p w:rsidR="005E3DA9" w:rsidRPr="005E3DA9" w:rsidRDefault="005E3DA9" w:rsidP="005E3DA9">
                  <w:pPr>
                    <w:spacing w:after="0" w:line="240" w:lineRule="auto"/>
                    <w:jc w:val="center"/>
                    <w:rPr>
                      <w:rFonts w:ascii="Arial" w:eastAsia="Times New Roman" w:hAnsi="Arial" w:cs="Arial"/>
                      <w:color w:val="454545"/>
                      <w:sz w:val="20"/>
                      <w:szCs w:val="20"/>
                    </w:rPr>
                  </w:pPr>
                  <w:r w:rsidRPr="005E3DA9">
                    <w:rPr>
                      <w:rFonts w:ascii="Arial" w:eastAsia="Times New Roman" w:hAnsi="Arial" w:cs="Arial"/>
                      <w:color w:val="454545"/>
                      <w:sz w:val="20"/>
                      <w:szCs w:val="20"/>
                    </w:rPr>
                    <w:t>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r w:rsidR="00021FB4" w:rsidRPr="005E3DA9">
                    <w:rPr>
                      <w:rFonts w:ascii="Arial" w:eastAsia="Times New Roman" w:hAnsi="Arial" w:cs="Arial"/>
                      <w:color w:val="454545"/>
                      <w:sz w:val="20"/>
                      <w:szCs w:val="20"/>
                    </w:rPr>
                    <w:object w:dxaOrig="1440" w:dyaOrig="1440">
                      <v:shape id="_x0000_i1127" type="#_x0000_t75" style="width:60.45pt;height:18.35pt" o:ole="">
                        <v:imagedata r:id="rId4" o:title=""/>
                      </v:shape>
                      <w:control r:id="rId25" w:name="DefaultOcxName16" w:shapeid="_x0000_i1127"/>
                    </w:object>
                  </w:r>
                </w:p>
              </w:tc>
            </w:tr>
          </w:tbl>
          <w:p w:rsidR="005E3DA9" w:rsidRPr="005E3DA9" w:rsidRDefault="005E3DA9" w:rsidP="005E3DA9">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9360"/>
            </w:tblGrid>
            <w:tr w:rsidR="005E3DA9" w:rsidRPr="005E3DA9" w:rsidTr="005E3DA9">
              <w:trPr>
                <w:tblCellSpacing w:w="15" w:type="dxa"/>
              </w:trPr>
              <w:tc>
                <w:tcPr>
                  <w:tcW w:w="0" w:type="auto"/>
                  <w:vAlign w:val="center"/>
                  <w:hideMark/>
                </w:tcPr>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Iron filings trace out the magnetic field pattern about the loop of current-carrying wire. Discuss with your partner, and draw on paper, the proper compass needle orientations for each compass.</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p>
                <w:p w:rsidR="005E3DA9" w:rsidRPr="005E3DA9" w:rsidRDefault="005E3DA9" w:rsidP="005E3DA9">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855595" cy="2191385"/>
                        <wp:effectExtent l="19050" t="0" r="1905" b="0"/>
                        <wp:docPr id="5" name="Picture 5" descr="http://dev.physicslab.org/img/04a986e8-d18c-4970-bcbc-31eb67f21d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v.physicslab.org/img/04a986e8-d18c-4970-bcbc-31eb67f21d34.gif"/>
                                <pic:cNvPicPr>
                                  <a:picLocks noChangeAspect="1" noChangeArrowheads="1"/>
                                </pic:cNvPicPr>
                              </pic:nvPicPr>
                              <pic:blipFill>
                                <a:blip r:embed="rId26" cstate="print"/>
                                <a:srcRect/>
                                <a:stretch>
                                  <a:fillRect/>
                                </a:stretch>
                              </pic:blipFill>
                              <pic:spPr bwMode="auto">
                                <a:xfrm>
                                  <a:off x="0" y="0"/>
                                  <a:ext cx="2855595" cy="2191385"/>
                                </a:xfrm>
                                <a:prstGeom prst="rect">
                                  <a:avLst/>
                                </a:prstGeom>
                                <a:noFill/>
                                <a:ln w="9525">
                                  <a:noFill/>
                                  <a:miter lim="800000"/>
                                  <a:headEnd/>
                                  <a:tailEnd/>
                                </a:ln>
                              </pic:spPr>
                            </pic:pic>
                          </a:graphicData>
                        </a:graphic>
                      </wp:inline>
                    </w:drawing>
                  </w:r>
                </w:p>
                <w:p w:rsidR="005E3DA9" w:rsidRPr="005E3DA9" w:rsidRDefault="005E3DA9" w:rsidP="005E3DA9">
                  <w:pPr>
                    <w:spacing w:after="0" w:line="240" w:lineRule="auto"/>
                    <w:jc w:val="center"/>
                    <w:rPr>
                      <w:rFonts w:ascii="Arial" w:eastAsia="Times New Roman" w:hAnsi="Arial" w:cs="Arial"/>
                      <w:color w:val="454545"/>
                      <w:sz w:val="20"/>
                      <w:szCs w:val="20"/>
                    </w:rPr>
                  </w:pPr>
                  <w:r w:rsidRPr="005E3DA9">
                    <w:rPr>
                      <w:rFonts w:ascii="Arial" w:eastAsia="Times New Roman" w:hAnsi="Arial" w:cs="Arial"/>
                      <w:color w:val="454545"/>
                      <w:sz w:val="20"/>
                      <w:szCs w:val="20"/>
                    </w:rPr>
                    <w:t> </w:t>
                  </w:r>
                </w:p>
                <w:p w:rsidR="005E3DA9" w:rsidRPr="005E3DA9" w:rsidRDefault="005E3DA9" w:rsidP="005E3DA9">
                  <w:pPr>
                    <w:spacing w:after="0" w:line="240" w:lineRule="auto"/>
                    <w:rPr>
                      <w:rFonts w:ascii="Arial" w:eastAsia="Times New Roman" w:hAnsi="Arial" w:cs="Arial"/>
                      <w:color w:val="454545"/>
                      <w:sz w:val="20"/>
                      <w:szCs w:val="20"/>
                    </w:rPr>
                  </w:pPr>
                  <w:r w:rsidRPr="005E3DA9">
                    <w:rPr>
                      <w:rFonts w:ascii="Arial" w:eastAsia="Times New Roman" w:hAnsi="Arial" w:cs="Arial"/>
                      <w:color w:val="454545"/>
                      <w:sz w:val="20"/>
                      <w:szCs w:val="20"/>
                    </w:rPr>
                    <w:t> </w:t>
                  </w:r>
                  <w:r w:rsidR="00021FB4" w:rsidRPr="005E3DA9">
                    <w:rPr>
                      <w:rFonts w:ascii="Arial" w:eastAsia="Times New Roman" w:hAnsi="Arial" w:cs="Arial"/>
                      <w:color w:val="454545"/>
                      <w:sz w:val="20"/>
                      <w:szCs w:val="20"/>
                    </w:rPr>
                    <w:object w:dxaOrig="1440" w:dyaOrig="1440">
                      <v:shape id="_x0000_i1131" type="#_x0000_t75" style="width:60.45pt;height:18.35pt" o:ole="">
                        <v:imagedata r:id="rId4" o:title=""/>
                      </v:shape>
                      <w:control r:id="rId27" w:name="DefaultOcxName17" w:shapeid="_x0000_i1131"/>
                    </w:object>
                  </w:r>
                </w:p>
              </w:tc>
            </w:tr>
          </w:tbl>
          <w:p w:rsidR="005E3DA9" w:rsidRPr="005E3DA9" w:rsidRDefault="005E3DA9" w:rsidP="005E3DA9">
            <w:pPr>
              <w:spacing w:after="0" w:line="240" w:lineRule="auto"/>
              <w:rPr>
                <w:rFonts w:ascii="Arial" w:eastAsia="Times New Roman" w:hAnsi="Arial" w:cs="Arial"/>
                <w:color w:val="454545"/>
                <w:sz w:val="20"/>
                <w:szCs w:val="20"/>
              </w:rPr>
            </w:pPr>
          </w:p>
        </w:tc>
      </w:tr>
    </w:tbl>
    <w:p w:rsidR="00D21FA7" w:rsidRDefault="00D21FA7"/>
    <w:sectPr w:rsidR="00D21FA7" w:rsidSect="00D21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3DA9"/>
    <w:rsid w:val="00021FB4"/>
    <w:rsid w:val="005722F1"/>
    <w:rsid w:val="005D2FAB"/>
    <w:rsid w:val="005E3DA9"/>
    <w:rsid w:val="0089320A"/>
    <w:rsid w:val="008E7004"/>
    <w:rsid w:val="009A3BC9"/>
    <w:rsid w:val="009F7460"/>
    <w:rsid w:val="00AB5E6D"/>
    <w:rsid w:val="00B7534C"/>
    <w:rsid w:val="00D21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001988">
      <w:bodyDiv w:val="1"/>
      <w:marLeft w:val="0"/>
      <w:marRight w:val="0"/>
      <w:marTop w:val="0"/>
      <w:marBottom w:val="0"/>
      <w:divBdr>
        <w:top w:val="none" w:sz="0" w:space="0" w:color="auto"/>
        <w:left w:val="none" w:sz="0" w:space="0" w:color="auto"/>
        <w:bottom w:val="none" w:sz="0" w:space="0" w:color="auto"/>
        <w:right w:val="none" w:sz="0" w:space="0" w:color="auto"/>
      </w:divBdr>
      <w:divsChild>
        <w:div w:id="81072877">
          <w:marLeft w:val="272"/>
          <w:marRight w:val="272"/>
          <w:marTop w:val="136"/>
          <w:marBottom w:val="136"/>
          <w:divBdr>
            <w:top w:val="none" w:sz="0" w:space="0" w:color="auto"/>
            <w:left w:val="none" w:sz="0" w:space="0" w:color="auto"/>
            <w:bottom w:val="none" w:sz="0" w:space="0" w:color="auto"/>
            <w:right w:val="none" w:sz="0" w:space="0" w:color="auto"/>
          </w:divBdr>
          <w:divsChild>
            <w:div w:id="1811284198">
              <w:marLeft w:val="0"/>
              <w:marRight w:val="0"/>
              <w:marTop w:val="0"/>
              <w:marBottom w:val="0"/>
              <w:divBdr>
                <w:top w:val="none" w:sz="0" w:space="0" w:color="auto"/>
                <w:left w:val="none" w:sz="0" w:space="0" w:color="auto"/>
                <w:bottom w:val="none" w:sz="0" w:space="0" w:color="auto"/>
                <w:right w:val="none" w:sz="0" w:space="0" w:color="auto"/>
              </w:divBdr>
              <w:divsChild>
                <w:div w:id="1147939422">
                  <w:marLeft w:val="0"/>
                  <w:marRight w:val="0"/>
                  <w:marTop w:val="0"/>
                  <w:marBottom w:val="0"/>
                  <w:divBdr>
                    <w:top w:val="none" w:sz="0" w:space="0" w:color="auto"/>
                    <w:left w:val="none" w:sz="0" w:space="0" w:color="auto"/>
                    <w:bottom w:val="none" w:sz="0" w:space="0" w:color="auto"/>
                    <w:right w:val="none" w:sz="0" w:space="0" w:color="auto"/>
                  </w:divBdr>
                  <w:divsChild>
                    <w:div w:id="1470979207">
                      <w:marLeft w:val="0"/>
                      <w:marRight w:val="0"/>
                      <w:marTop w:val="0"/>
                      <w:marBottom w:val="0"/>
                      <w:divBdr>
                        <w:top w:val="none" w:sz="0" w:space="0" w:color="auto"/>
                        <w:left w:val="none" w:sz="0" w:space="0" w:color="auto"/>
                        <w:bottom w:val="none" w:sz="0" w:space="0" w:color="auto"/>
                        <w:right w:val="none" w:sz="0" w:space="0" w:color="auto"/>
                      </w:divBdr>
                      <w:divsChild>
                        <w:div w:id="615715940">
                          <w:marLeft w:val="0"/>
                          <w:marRight w:val="0"/>
                          <w:marTop w:val="0"/>
                          <w:marBottom w:val="0"/>
                          <w:divBdr>
                            <w:top w:val="none" w:sz="0" w:space="0" w:color="auto"/>
                            <w:left w:val="none" w:sz="0" w:space="0" w:color="auto"/>
                            <w:bottom w:val="none" w:sz="0" w:space="0" w:color="auto"/>
                            <w:right w:val="none" w:sz="0" w:space="0" w:color="auto"/>
                          </w:divBdr>
                        </w:div>
                        <w:div w:id="1606184658">
                          <w:marLeft w:val="0"/>
                          <w:marRight w:val="0"/>
                          <w:marTop w:val="0"/>
                          <w:marBottom w:val="0"/>
                          <w:divBdr>
                            <w:top w:val="none" w:sz="0" w:space="0" w:color="auto"/>
                            <w:left w:val="none" w:sz="0" w:space="0" w:color="auto"/>
                            <w:bottom w:val="none" w:sz="0" w:space="0" w:color="auto"/>
                            <w:right w:val="none" w:sz="0" w:space="0" w:color="auto"/>
                          </w:divBdr>
                        </w:div>
                        <w:div w:id="228883652">
                          <w:marLeft w:val="0"/>
                          <w:marRight w:val="0"/>
                          <w:marTop w:val="0"/>
                          <w:marBottom w:val="0"/>
                          <w:divBdr>
                            <w:top w:val="none" w:sz="0" w:space="0" w:color="auto"/>
                            <w:left w:val="none" w:sz="0" w:space="0" w:color="auto"/>
                            <w:bottom w:val="none" w:sz="0" w:space="0" w:color="auto"/>
                            <w:right w:val="none" w:sz="0" w:space="0" w:color="auto"/>
                          </w:divBdr>
                        </w:div>
                        <w:div w:id="565722805">
                          <w:marLeft w:val="0"/>
                          <w:marRight w:val="0"/>
                          <w:marTop w:val="0"/>
                          <w:marBottom w:val="0"/>
                          <w:divBdr>
                            <w:top w:val="none" w:sz="0" w:space="0" w:color="auto"/>
                            <w:left w:val="none" w:sz="0" w:space="0" w:color="auto"/>
                            <w:bottom w:val="none" w:sz="0" w:space="0" w:color="auto"/>
                            <w:right w:val="none" w:sz="0" w:space="0" w:color="auto"/>
                          </w:divBdr>
                        </w:div>
                        <w:div w:id="1327897458">
                          <w:marLeft w:val="0"/>
                          <w:marRight w:val="0"/>
                          <w:marTop w:val="0"/>
                          <w:marBottom w:val="0"/>
                          <w:divBdr>
                            <w:top w:val="none" w:sz="0" w:space="0" w:color="auto"/>
                            <w:left w:val="none" w:sz="0" w:space="0" w:color="auto"/>
                            <w:bottom w:val="none" w:sz="0" w:space="0" w:color="auto"/>
                            <w:right w:val="none" w:sz="0" w:space="0" w:color="auto"/>
                          </w:divBdr>
                        </w:div>
                        <w:div w:id="82263251">
                          <w:marLeft w:val="0"/>
                          <w:marRight w:val="0"/>
                          <w:marTop w:val="0"/>
                          <w:marBottom w:val="0"/>
                          <w:divBdr>
                            <w:top w:val="none" w:sz="0" w:space="0" w:color="auto"/>
                            <w:left w:val="none" w:sz="0" w:space="0" w:color="auto"/>
                            <w:bottom w:val="none" w:sz="0" w:space="0" w:color="auto"/>
                            <w:right w:val="none" w:sz="0" w:space="0" w:color="auto"/>
                          </w:divBdr>
                        </w:div>
                        <w:div w:id="2042977278">
                          <w:marLeft w:val="0"/>
                          <w:marRight w:val="0"/>
                          <w:marTop w:val="0"/>
                          <w:marBottom w:val="0"/>
                          <w:divBdr>
                            <w:top w:val="none" w:sz="0" w:space="0" w:color="auto"/>
                            <w:left w:val="none" w:sz="0" w:space="0" w:color="auto"/>
                            <w:bottom w:val="none" w:sz="0" w:space="0" w:color="auto"/>
                            <w:right w:val="none" w:sz="0" w:space="0" w:color="auto"/>
                          </w:divBdr>
                        </w:div>
                        <w:div w:id="1292058707">
                          <w:marLeft w:val="0"/>
                          <w:marRight w:val="0"/>
                          <w:marTop w:val="0"/>
                          <w:marBottom w:val="0"/>
                          <w:divBdr>
                            <w:top w:val="none" w:sz="0" w:space="0" w:color="auto"/>
                            <w:left w:val="none" w:sz="0" w:space="0" w:color="auto"/>
                            <w:bottom w:val="none" w:sz="0" w:space="0" w:color="auto"/>
                            <w:right w:val="none" w:sz="0" w:space="0" w:color="auto"/>
                          </w:divBdr>
                        </w:div>
                        <w:div w:id="1022629312">
                          <w:marLeft w:val="0"/>
                          <w:marRight w:val="0"/>
                          <w:marTop w:val="0"/>
                          <w:marBottom w:val="0"/>
                          <w:divBdr>
                            <w:top w:val="none" w:sz="0" w:space="0" w:color="auto"/>
                            <w:left w:val="none" w:sz="0" w:space="0" w:color="auto"/>
                            <w:bottom w:val="none" w:sz="0" w:space="0" w:color="auto"/>
                            <w:right w:val="none" w:sz="0" w:space="0" w:color="auto"/>
                          </w:divBdr>
                        </w:div>
                        <w:div w:id="1657301775">
                          <w:marLeft w:val="0"/>
                          <w:marRight w:val="0"/>
                          <w:marTop w:val="0"/>
                          <w:marBottom w:val="0"/>
                          <w:divBdr>
                            <w:top w:val="none" w:sz="0" w:space="0" w:color="auto"/>
                            <w:left w:val="none" w:sz="0" w:space="0" w:color="auto"/>
                            <w:bottom w:val="none" w:sz="0" w:space="0" w:color="auto"/>
                            <w:right w:val="none" w:sz="0" w:space="0" w:color="auto"/>
                          </w:divBdr>
                        </w:div>
                        <w:div w:id="1113591597">
                          <w:marLeft w:val="0"/>
                          <w:marRight w:val="0"/>
                          <w:marTop w:val="0"/>
                          <w:marBottom w:val="0"/>
                          <w:divBdr>
                            <w:top w:val="none" w:sz="0" w:space="0" w:color="auto"/>
                            <w:left w:val="none" w:sz="0" w:space="0" w:color="auto"/>
                            <w:bottom w:val="none" w:sz="0" w:space="0" w:color="auto"/>
                            <w:right w:val="none" w:sz="0" w:space="0" w:color="auto"/>
                          </w:divBdr>
                        </w:div>
                        <w:div w:id="1349790751">
                          <w:marLeft w:val="0"/>
                          <w:marRight w:val="0"/>
                          <w:marTop w:val="0"/>
                          <w:marBottom w:val="0"/>
                          <w:divBdr>
                            <w:top w:val="none" w:sz="0" w:space="0" w:color="auto"/>
                            <w:left w:val="none" w:sz="0" w:space="0" w:color="auto"/>
                            <w:bottom w:val="none" w:sz="0" w:space="0" w:color="auto"/>
                            <w:right w:val="none" w:sz="0" w:space="0" w:color="auto"/>
                          </w:divBdr>
                        </w:div>
                        <w:div w:id="859468638">
                          <w:marLeft w:val="0"/>
                          <w:marRight w:val="0"/>
                          <w:marTop w:val="0"/>
                          <w:marBottom w:val="0"/>
                          <w:divBdr>
                            <w:top w:val="none" w:sz="0" w:space="0" w:color="auto"/>
                            <w:left w:val="none" w:sz="0" w:space="0" w:color="auto"/>
                            <w:bottom w:val="none" w:sz="0" w:space="0" w:color="auto"/>
                            <w:right w:val="none" w:sz="0" w:space="0" w:color="auto"/>
                          </w:divBdr>
                        </w:div>
                        <w:div w:id="321005129">
                          <w:marLeft w:val="0"/>
                          <w:marRight w:val="0"/>
                          <w:marTop w:val="0"/>
                          <w:marBottom w:val="0"/>
                          <w:divBdr>
                            <w:top w:val="none" w:sz="0" w:space="0" w:color="auto"/>
                            <w:left w:val="none" w:sz="0" w:space="0" w:color="auto"/>
                            <w:bottom w:val="none" w:sz="0" w:space="0" w:color="auto"/>
                            <w:right w:val="none" w:sz="0" w:space="0" w:color="auto"/>
                          </w:divBdr>
                        </w:div>
                        <w:div w:id="1480918202">
                          <w:marLeft w:val="0"/>
                          <w:marRight w:val="0"/>
                          <w:marTop w:val="0"/>
                          <w:marBottom w:val="0"/>
                          <w:divBdr>
                            <w:top w:val="none" w:sz="0" w:space="0" w:color="auto"/>
                            <w:left w:val="none" w:sz="0" w:space="0" w:color="auto"/>
                            <w:bottom w:val="none" w:sz="0" w:space="0" w:color="auto"/>
                            <w:right w:val="none" w:sz="0" w:space="0" w:color="auto"/>
                          </w:divBdr>
                        </w:div>
                        <w:div w:id="1403530316">
                          <w:marLeft w:val="0"/>
                          <w:marRight w:val="0"/>
                          <w:marTop w:val="0"/>
                          <w:marBottom w:val="0"/>
                          <w:divBdr>
                            <w:top w:val="none" w:sz="0" w:space="0" w:color="auto"/>
                            <w:left w:val="none" w:sz="0" w:space="0" w:color="auto"/>
                            <w:bottom w:val="none" w:sz="0" w:space="0" w:color="auto"/>
                            <w:right w:val="none" w:sz="0" w:space="0" w:color="auto"/>
                          </w:divBdr>
                        </w:div>
                        <w:div w:id="902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image" Target="media/image6.gif"/><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7.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gif"/><Relationship Id="rId24" Type="http://schemas.openxmlformats.org/officeDocument/2006/relationships/image" Target="media/image5.gif"/><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image" Target="media/image4.gif"/><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control" Target="activeX/activeX15.xml"/><Relationship Id="rId27"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jgray</dc:creator>
  <cp:keywords/>
  <dc:description/>
  <cp:lastModifiedBy>jgray</cp:lastModifiedBy>
  <cp:revision>2</cp:revision>
  <cp:lastPrinted>2010-03-11T04:02:00Z</cp:lastPrinted>
  <dcterms:created xsi:type="dcterms:W3CDTF">2009-04-13T14:27:00Z</dcterms:created>
  <dcterms:modified xsi:type="dcterms:W3CDTF">2010-03-11T04:03:00Z</dcterms:modified>
</cp:coreProperties>
</file>