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1" w:rsidRPr="006C0061" w:rsidRDefault="006C0061" w:rsidP="006C0061">
      <w:pPr>
        <w:pBdr>
          <w:bottom w:val="single" w:sz="8" w:space="0" w:color="000000"/>
        </w:pBdr>
        <w:spacing w:after="281" w:line="360" w:lineRule="auto"/>
        <w:jc w:val="center"/>
        <w:outlineLvl w:val="1"/>
        <w:rPr>
          <w:rFonts w:ascii="Verdana" w:eastAsia="Times New Roman" w:hAnsi="Verdana" w:cs="Times New Roman"/>
          <w:b/>
          <w:bCs/>
          <w:color w:val="980000"/>
          <w:sz w:val="40"/>
          <w:szCs w:val="40"/>
          <w:lang/>
        </w:rPr>
      </w:pPr>
      <w:r w:rsidRPr="006C0061">
        <w:rPr>
          <w:rFonts w:ascii="Verdana" w:eastAsia="Times New Roman" w:hAnsi="Verdana" w:cs="Times New Roman"/>
          <w:b/>
          <w:bCs/>
          <w:color w:val="FF0000"/>
          <w:sz w:val="40"/>
          <w:szCs w:val="40"/>
          <w:lang/>
        </w:rPr>
        <w:t>Reflection and Transmission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FF0000"/>
          <w:sz w:val="26"/>
          <w:szCs w:val="26"/>
          <w:lang/>
        </w:rPr>
        <w:t>Case 1</w:t>
      </w: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 xml:space="preserve">: A pulse in a </w:t>
      </w:r>
      <w:proofErr w:type="gramStart"/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more dense</w:t>
      </w:r>
      <w:proofErr w:type="gramEnd"/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 xml:space="preserve"> medium is traveling towards the boundary with a less dense medium.</w:t>
      </w:r>
    </w:p>
    <w:p w:rsidR="006C0061" w:rsidRPr="006C0061" w:rsidRDefault="006C0061" w:rsidP="006C0061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noProof/>
          <w:color w:val="000000"/>
          <w:sz w:val="26"/>
          <w:szCs w:val="26"/>
        </w:rPr>
        <w:drawing>
          <wp:inline distT="0" distB="0" distL="0" distR="0">
            <wp:extent cx="3087370" cy="890905"/>
            <wp:effectExtent l="19050" t="0" r="0" b="0"/>
            <wp:docPr id="1" name="Picture 1" descr="http://www.physicsclassroom.com/Class/waves/u10l3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waves/u10l3a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8" w:rsidRPr="00B443E8" w:rsidRDefault="006C0061" w:rsidP="00B443E8">
      <w:pPr>
        <w:pStyle w:val="ListParagraph"/>
        <w:numPr>
          <w:ilvl w:val="0"/>
          <w:numId w:val="1"/>
        </w:num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The reflected pulse in medium 1 ________ (will, will not) be inverted because ___</w:t>
      </w:r>
      <w:r w:rsidR="00B443E8"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______________________________</w:t>
      </w:r>
    </w:p>
    <w:p w:rsidR="00B443E8" w:rsidRPr="00B443E8" w:rsidRDefault="00B443E8" w:rsidP="00B443E8">
      <w:pPr>
        <w:pStyle w:val="ListParagraph"/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_______________________________________________</w:t>
      </w:r>
    </w:p>
    <w:p w:rsidR="006C0061" w:rsidRPr="00B443E8" w:rsidRDefault="00B443E8" w:rsidP="00B443E8">
      <w:pPr>
        <w:pStyle w:val="ListParagraph"/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</w:t>
      </w:r>
      <w:r w:rsidR="006C0061"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__________________.</w:t>
      </w:r>
    </w:p>
    <w:p w:rsidR="00B443E8" w:rsidRPr="00B443E8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2. The speed of the transmitted pulse will be ___________ (greater than, less than, the same as) the speed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3. The speed of the reflected pulse will be ______________ (greater than, less than, the same as) the speed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4. The wavelength of the transmitted pulse will be ___________ (greater than, less than, the same as) the wavelength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5. The frequency of the transmitted pulse will be ___________ (greater than, less than, the same as) the frequency of the incident pulse.</w:t>
      </w:r>
    </w:p>
    <w:p w:rsidR="00B443E8" w:rsidRDefault="006C0061" w:rsidP="00B443E8">
      <w:pPr>
        <w:spacing w:before="56" w:after="300" w:line="360" w:lineRule="auto"/>
        <w:rPr>
          <w:rFonts w:ascii="Verdana" w:eastAsia="Times New Roman" w:hAnsi="Verdana" w:cs="Times New Roman"/>
          <w:color w:val="FF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FF0000"/>
          <w:sz w:val="26"/>
          <w:szCs w:val="26"/>
          <w:lang/>
        </w:rPr>
        <w:t>  </w:t>
      </w:r>
      <w:r w:rsidR="00B443E8">
        <w:rPr>
          <w:rFonts w:ascii="Verdana" w:eastAsia="Times New Roman" w:hAnsi="Verdana" w:cs="Times New Roman"/>
          <w:color w:val="FF0000"/>
          <w:sz w:val="26"/>
          <w:szCs w:val="26"/>
          <w:lang/>
        </w:rPr>
        <w:br w:type="page"/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FF0000"/>
          <w:sz w:val="26"/>
          <w:szCs w:val="26"/>
          <w:lang/>
        </w:rPr>
        <w:lastRenderedPageBreak/>
        <w:t>Case 2</w:t>
      </w: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 xml:space="preserve">: A pulse in a less dense medium is traveling towards the boundary with a </w:t>
      </w:r>
      <w:proofErr w:type="gramStart"/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more dense</w:t>
      </w:r>
      <w:proofErr w:type="gramEnd"/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 xml:space="preserve"> medium.</w:t>
      </w:r>
    </w:p>
    <w:p w:rsidR="006C0061" w:rsidRPr="006C0061" w:rsidRDefault="006C0061" w:rsidP="006C0061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noProof/>
          <w:color w:val="000000"/>
          <w:sz w:val="26"/>
          <w:szCs w:val="26"/>
        </w:rPr>
        <w:drawing>
          <wp:inline distT="0" distB="0" distL="0" distR="0">
            <wp:extent cx="3253740" cy="890905"/>
            <wp:effectExtent l="19050" t="0" r="3810" b="0"/>
            <wp:docPr id="2" name="Picture 2" descr="http://www.physicsclassroom.com/Class/waves/u10l3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icsclassroom.com/Class/waves/u10l3a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8" w:rsidRPr="00B443E8" w:rsidRDefault="006C0061" w:rsidP="00B443E8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 xml:space="preserve">6. The reflected pulse in medium 2 ________ (will, will not) be inverted because </w:t>
      </w:r>
      <w:r w:rsidR="00B443E8"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_____________________________________</w:t>
      </w:r>
    </w:p>
    <w:p w:rsidR="00B443E8" w:rsidRPr="00B443E8" w:rsidRDefault="00B443E8" w:rsidP="00B443E8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___________________________________________________</w:t>
      </w:r>
    </w:p>
    <w:p w:rsidR="00B443E8" w:rsidRPr="00B443E8" w:rsidRDefault="00B443E8" w:rsidP="00B443E8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B443E8">
        <w:rPr>
          <w:rFonts w:ascii="Verdana" w:eastAsia="Times New Roman" w:hAnsi="Verdana" w:cs="Times New Roman"/>
          <w:color w:val="000000"/>
          <w:sz w:val="26"/>
          <w:szCs w:val="26"/>
          <w:lang/>
        </w:rPr>
        <w:t>___________________________________________________.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7. The speed of the transmitted pulse will be ___________ (greater than, less than, the same as) the speed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8. The speed of the reflected pulse will be ______________ (greater than, less than, the same as) the speed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9. The wavelength of the transmitted pulse will be ___________ (greater than, less than, the same as) the wavelength of the incident pulse.</w:t>
      </w:r>
    </w:p>
    <w:p w:rsidR="006C0061" w:rsidRPr="006C0061" w:rsidRDefault="006C0061" w:rsidP="006C0061">
      <w:pPr>
        <w:spacing w:before="56" w:after="300" w:line="360" w:lineRule="auto"/>
        <w:rPr>
          <w:rFonts w:ascii="Verdana" w:eastAsia="Times New Roman" w:hAnsi="Verdana" w:cs="Times New Roman"/>
          <w:color w:val="000000"/>
          <w:sz w:val="26"/>
          <w:szCs w:val="26"/>
          <w:lang/>
        </w:rPr>
      </w:pPr>
      <w:r w:rsidRPr="006C0061">
        <w:rPr>
          <w:rFonts w:ascii="Verdana" w:eastAsia="Times New Roman" w:hAnsi="Verdana" w:cs="Times New Roman"/>
          <w:color w:val="000000"/>
          <w:sz w:val="26"/>
          <w:szCs w:val="26"/>
          <w:lang/>
        </w:rPr>
        <w:t>10. The frequency of the transmitted pulse will be ___________ (greater than, less than, the same as) the frequency of the incident pulse.</w:t>
      </w:r>
    </w:p>
    <w:p w:rsidR="00B443E8" w:rsidRDefault="00B443E8">
      <w:pPr>
        <w:rPr>
          <w:rFonts w:ascii="Verdana" w:eastAsia="Times New Roman" w:hAnsi="Verdana" w:cs="Times New Roman"/>
          <w:color w:val="FF0000"/>
          <w:sz w:val="19"/>
          <w:szCs w:val="19"/>
          <w:lang/>
        </w:rPr>
      </w:pPr>
      <w:r>
        <w:rPr>
          <w:rFonts w:ascii="Verdana" w:hAnsi="Verdana"/>
          <w:color w:val="FF0000"/>
          <w:sz w:val="19"/>
          <w:szCs w:val="19"/>
          <w:lang/>
        </w:rPr>
        <w:br w:type="page"/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lastRenderedPageBreak/>
        <w:t>ANSWER KEY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1.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will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not... because the reflection occurs for a wave in a more dense medium heading towards a less dense medium.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2.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faster</w:t>
      </w:r>
      <w:proofErr w:type="gramEnd"/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3.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the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same as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4.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greater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than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5.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the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same as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6. will... because the reflection occurs for a wave in a less dense medium heading towards a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more dense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medium.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7.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less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than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8.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the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same as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9.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less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than</w:t>
      </w:r>
    </w:p>
    <w:p w:rsidR="00B443E8" w:rsidRPr="00B443E8" w:rsidRDefault="00B443E8" w:rsidP="00B443E8">
      <w:pPr>
        <w:pStyle w:val="NormalWeb"/>
        <w:rPr>
          <w:rFonts w:ascii="Verdana" w:hAnsi="Verdana"/>
          <w:color w:val="FF0000"/>
          <w:sz w:val="26"/>
          <w:szCs w:val="26"/>
          <w:lang/>
        </w:rPr>
      </w:pPr>
      <w:r w:rsidRPr="00B443E8">
        <w:rPr>
          <w:rFonts w:ascii="Verdana" w:hAnsi="Verdana"/>
          <w:color w:val="FF0000"/>
          <w:sz w:val="26"/>
          <w:szCs w:val="26"/>
          <w:lang/>
        </w:rPr>
        <w:t xml:space="preserve">10. </w:t>
      </w:r>
      <w:proofErr w:type="gramStart"/>
      <w:r w:rsidRPr="00B443E8">
        <w:rPr>
          <w:rFonts w:ascii="Verdana" w:hAnsi="Verdana"/>
          <w:color w:val="FF0000"/>
          <w:sz w:val="26"/>
          <w:szCs w:val="26"/>
          <w:lang/>
        </w:rPr>
        <w:t>the</w:t>
      </w:r>
      <w:proofErr w:type="gramEnd"/>
      <w:r w:rsidRPr="00B443E8">
        <w:rPr>
          <w:rFonts w:ascii="Verdana" w:hAnsi="Verdana"/>
          <w:color w:val="FF0000"/>
          <w:sz w:val="26"/>
          <w:szCs w:val="26"/>
          <w:lang/>
        </w:rPr>
        <w:t xml:space="preserve"> same as</w:t>
      </w:r>
    </w:p>
    <w:p w:rsidR="00D21FA7" w:rsidRPr="00B443E8" w:rsidRDefault="00D21FA7" w:rsidP="006C0061">
      <w:pPr>
        <w:spacing w:line="360" w:lineRule="auto"/>
        <w:rPr>
          <w:color w:val="FF0000"/>
          <w:sz w:val="28"/>
          <w:szCs w:val="28"/>
        </w:rPr>
      </w:pPr>
    </w:p>
    <w:sectPr w:rsidR="00D21FA7" w:rsidRPr="00B443E8" w:rsidSect="00D2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75A7"/>
    <w:multiLevelType w:val="hybridMultilevel"/>
    <w:tmpl w:val="9B62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1832"/>
    <w:multiLevelType w:val="hybridMultilevel"/>
    <w:tmpl w:val="9B62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0061"/>
    <w:rsid w:val="005D2FAB"/>
    <w:rsid w:val="006C0061"/>
    <w:rsid w:val="0089320A"/>
    <w:rsid w:val="008E7004"/>
    <w:rsid w:val="00954058"/>
    <w:rsid w:val="009A3BC9"/>
    <w:rsid w:val="00AB5E6D"/>
    <w:rsid w:val="00B443E8"/>
    <w:rsid w:val="00D2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paragraph" w:styleId="Heading2">
    <w:name w:val="heading 2"/>
    <w:basedOn w:val="Normal"/>
    <w:link w:val="Heading2Char"/>
    <w:uiPriority w:val="9"/>
    <w:qFormat/>
    <w:rsid w:val="006C0061"/>
    <w:pPr>
      <w:pBdr>
        <w:bottom w:val="single" w:sz="8" w:space="0" w:color="000000"/>
      </w:pBdr>
      <w:spacing w:after="281" w:line="240" w:lineRule="auto"/>
      <w:outlineLvl w:val="1"/>
    </w:pPr>
    <w:rPr>
      <w:rFonts w:ascii="Verdana" w:eastAsia="Times New Roman" w:hAnsi="Verdana" w:cs="Times New Roman"/>
      <w:b/>
      <w:bCs/>
      <w:color w:val="98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061"/>
    <w:rPr>
      <w:rFonts w:ascii="Verdana" w:eastAsia="Times New Roman" w:hAnsi="Verdana" w:cs="Times New Roman"/>
      <w:b/>
      <w:bCs/>
      <w:color w:val="98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0061"/>
    <w:pPr>
      <w:spacing w:before="56" w:after="3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29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74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518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642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313</Words>
  <Characters>1788</Characters>
  <Application>Microsoft Office Word</Application>
  <DocSecurity>0</DocSecurity>
  <Lines>14</Lines>
  <Paragraphs>4</Paragraphs>
  <ScaleCrop>false</ScaleCrop>
  <Company>Falcon School District 49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jgray</cp:lastModifiedBy>
  <cp:revision>2</cp:revision>
  <dcterms:created xsi:type="dcterms:W3CDTF">2009-05-01T06:27:00Z</dcterms:created>
  <dcterms:modified xsi:type="dcterms:W3CDTF">2009-05-01T06:39:00Z</dcterms:modified>
</cp:coreProperties>
</file>